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88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380"/>
        <w:gridCol w:w="2133"/>
      </w:tblGrid>
      <w:tr w:rsidR="00CD43D4" w:rsidTr="00CD43D4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D43D4" w:rsidRDefault="00CD43D4" w:rsidP="00CD43D4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noProof/>
                <w:sz w:val="20"/>
              </w:rPr>
            </w:pPr>
          </w:p>
          <w:p w:rsidR="00CD43D4" w:rsidRDefault="00CD43D4" w:rsidP="00CD43D4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/>
                <w:b/>
                <w:bCs/>
                <w:color w:val="0000FF"/>
                <w:spacing w:val="10"/>
                <w:sz w:val="20"/>
                <w:lang w:val="fr-FR"/>
              </w:rPr>
            </w:pPr>
            <w:r w:rsidRPr="00A60D14">
              <w:rPr>
                <w:noProof/>
                <w:sz w:val="20"/>
              </w:rPr>
              <w:drawing>
                <wp:inline distT="0" distB="0" distL="0" distR="0" wp14:anchorId="38FE1925" wp14:editId="07177138">
                  <wp:extent cx="552450" cy="5842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D43D4" w:rsidRDefault="00CD43D4" w:rsidP="00CD43D4">
            <w:pPr>
              <w:jc w:val="center"/>
            </w:pPr>
          </w:p>
          <w:p w:rsidR="00CD43D4" w:rsidRPr="001263C7" w:rsidRDefault="00CD43D4" w:rsidP="00CD43D4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MINISTERO DELL’ISTRUZIONE </w:t>
            </w:r>
          </w:p>
          <w:p w:rsidR="00CD43D4" w:rsidRPr="001263C7" w:rsidRDefault="00CD43D4" w:rsidP="00CD43D4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CD43D4" w:rsidRPr="001263C7" w:rsidRDefault="00CD43D4" w:rsidP="00CD43D4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CD43D4" w:rsidRDefault="00CD43D4" w:rsidP="00CD43D4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</w:t>
            </w:r>
            <w:proofErr w:type="gramStart"/>
            <w:r w:rsidRPr="001263C7">
              <w:rPr>
                <w:sz w:val="20"/>
                <w:szCs w:val="20"/>
              </w:rPr>
              <w:t>E.Filiberto</w:t>
            </w:r>
            <w:proofErr w:type="gramEnd"/>
            <w:r w:rsidRPr="001263C7">
              <w:rPr>
                <w:sz w:val="20"/>
                <w:szCs w:val="20"/>
              </w:rPr>
              <w:t xml:space="preserve">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CD43D4" w:rsidRPr="00607333" w:rsidRDefault="00CD43D4" w:rsidP="00CD43D4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:rsidR="00CD43D4" w:rsidRDefault="00CD43D4" w:rsidP="00CD43D4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6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7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CD43D4" w:rsidRPr="001263C7" w:rsidRDefault="00CD43D4" w:rsidP="00CD43D4">
            <w:pPr>
              <w:jc w:val="center"/>
              <w:rPr>
                <w:sz w:val="20"/>
                <w:szCs w:val="20"/>
              </w:rPr>
            </w:pPr>
          </w:p>
          <w:p w:rsidR="00CD43D4" w:rsidRPr="00781D87" w:rsidRDefault="00CD43D4" w:rsidP="00CD43D4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/>
                <w:b/>
                <w:bCs/>
                <w:spacing w:val="10"/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D43D4" w:rsidRDefault="00CD43D4" w:rsidP="00CD43D4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10"/>
                <w:sz w:val="20"/>
                <w:lang w:val="fr-FR"/>
              </w:rPr>
            </w:pPr>
            <w:r w:rsidRPr="00A60D1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 wp14:anchorId="295F1D7A" wp14:editId="40FAAAA3">
                  <wp:extent cx="1060450" cy="749300"/>
                  <wp:effectExtent l="0" t="0" r="0" b="0"/>
                  <wp:docPr id="1" name="Immagine 1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F3E" w:rsidRDefault="00E56F3E">
      <w:pPr>
        <w:pStyle w:val="Corpotesto"/>
        <w:ind w:left="0"/>
        <w:rPr>
          <w:i w:val="0"/>
          <w:sz w:val="20"/>
        </w:rPr>
      </w:pPr>
    </w:p>
    <w:p w:rsidR="00E56F3E" w:rsidRDefault="00E56F3E">
      <w:pPr>
        <w:pStyle w:val="Corpotesto"/>
        <w:spacing w:before="11"/>
        <w:ind w:left="0"/>
        <w:rPr>
          <w:i w:val="0"/>
          <w:sz w:val="19"/>
        </w:rPr>
      </w:pPr>
    </w:p>
    <w:p w:rsidR="00E56F3E" w:rsidRPr="00CD43D4" w:rsidRDefault="00FF3079">
      <w:pPr>
        <w:pStyle w:val="Titolo1"/>
        <w:spacing w:before="88"/>
        <w:ind w:left="1710"/>
        <w:jc w:val="left"/>
        <w:rPr>
          <w:b/>
          <w:color w:val="000000" w:themeColor="text1"/>
          <w:sz w:val="24"/>
          <w:szCs w:val="24"/>
        </w:rPr>
      </w:pPr>
      <w:bookmarkStart w:id="0" w:name="MODELLO_DI_AUTODICHIARAZIONE_E_DI_IMPEGN"/>
      <w:bookmarkEnd w:id="0"/>
      <w:r w:rsidRPr="00CD43D4">
        <w:rPr>
          <w:b/>
          <w:color w:val="000000" w:themeColor="text1"/>
          <w:sz w:val="24"/>
          <w:szCs w:val="24"/>
        </w:rPr>
        <w:t>MODELLO DI AUTODICHIARAZIONE E DI IMPEGNO</w:t>
      </w:r>
    </w:p>
    <w:p w:rsidR="00E56F3E" w:rsidRDefault="00E56F3E">
      <w:pPr>
        <w:pStyle w:val="Corpotesto"/>
        <w:spacing w:before="9"/>
        <w:ind w:left="0"/>
        <w:rPr>
          <w:sz w:val="31"/>
        </w:rPr>
      </w:pPr>
    </w:p>
    <w:p w:rsidR="00E56F3E" w:rsidRDefault="00FF3079">
      <w:pPr>
        <w:pStyle w:val="Corpotesto"/>
        <w:tabs>
          <w:tab w:val="left" w:pos="4757"/>
          <w:tab w:val="left" w:pos="8648"/>
        </w:tabs>
      </w:pPr>
      <w:r>
        <w:t>Io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E56F3E" w:rsidRPr="00CD43D4" w:rsidRDefault="00FF3079">
      <w:pPr>
        <w:pStyle w:val="Titolo1"/>
        <w:spacing w:before="84"/>
        <w:ind w:right="3034"/>
        <w:rPr>
          <w:b/>
          <w:color w:val="000000" w:themeColor="text1"/>
          <w:sz w:val="24"/>
          <w:szCs w:val="24"/>
        </w:rPr>
      </w:pPr>
      <w:bookmarkStart w:id="1" w:name="DICHIARO"/>
      <w:bookmarkEnd w:id="1"/>
      <w:r w:rsidRPr="00CD43D4">
        <w:rPr>
          <w:b/>
          <w:color w:val="000000" w:themeColor="text1"/>
          <w:sz w:val="24"/>
          <w:szCs w:val="24"/>
        </w:rPr>
        <w:t>DICHIARO</w:t>
      </w:r>
    </w:p>
    <w:p w:rsidR="00E56F3E" w:rsidRDefault="00FF3079" w:rsidP="00CD43D4">
      <w:pPr>
        <w:pStyle w:val="Paragrafoelenco"/>
        <w:numPr>
          <w:ilvl w:val="0"/>
          <w:numId w:val="5"/>
        </w:numPr>
        <w:tabs>
          <w:tab w:val="left" w:pos="932"/>
          <w:tab w:val="left" w:pos="933"/>
        </w:tabs>
        <w:ind w:left="505" w:firstLine="0"/>
        <w:jc w:val="both"/>
        <w:rPr>
          <w:i/>
        </w:rPr>
      </w:pPr>
      <w:r>
        <w:rPr>
          <w:i/>
        </w:rPr>
        <w:t>di</w:t>
      </w:r>
      <w:r>
        <w:rPr>
          <w:i/>
          <w:spacing w:val="-18"/>
        </w:rPr>
        <w:t xml:space="preserve"> </w:t>
      </w:r>
      <w:r>
        <w:rPr>
          <w:i/>
        </w:rPr>
        <w:t>avere</w:t>
      </w:r>
      <w:r>
        <w:rPr>
          <w:i/>
          <w:spacing w:val="-12"/>
        </w:rPr>
        <w:t xml:space="preserve"> </w:t>
      </w:r>
      <w:r>
        <w:rPr>
          <w:i/>
        </w:rPr>
        <w:t>letto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compreso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l’informativa</w:t>
      </w:r>
      <w:r>
        <w:rPr>
          <w:i/>
          <w:spacing w:val="2"/>
        </w:rPr>
        <w:t xml:space="preserve"> </w:t>
      </w:r>
      <w:r>
        <w:rPr>
          <w:i/>
          <w:spacing w:val="-3"/>
        </w:rPr>
        <w:t>relativa</w:t>
      </w:r>
      <w:r>
        <w:rPr>
          <w:i/>
          <w:spacing w:val="-16"/>
        </w:rPr>
        <w:t xml:space="preserve"> </w:t>
      </w:r>
      <w:r>
        <w:rPr>
          <w:i/>
        </w:rPr>
        <w:t>ai</w:t>
      </w:r>
      <w:r>
        <w:rPr>
          <w:i/>
          <w:spacing w:val="-19"/>
        </w:rPr>
        <w:t xml:space="preserve"> </w:t>
      </w:r>
      <w:r>
        <w:rPr>
          <w:i/>
        </w:rPr>
        <w:t>trattamenti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dati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relativi</w:t>
      </w:r>
      <w:r>
        <w:rPr>
          <w:i/>
          <w:spacing w:val="-8"/>
        </w:rPr>
        <w:t xml:space="preserve"> </w:t>
      </w:r>
      <w:r>
        <w:rPr>
          <w:i/>
        </w:rPr>
        <w:t>ad</w:t>
      </w:r>
      <w:r>
        <w:rPr>
          <w:i/>
          <w:spacing w:val="-18"/>
        </w:rPr>
        <w:t xml:space="preserve"> </w:t>
      </w:r>
      <w:r>
        <w:rPr>
          <w:i/>
        </w:rPr>
        <w:t>attività</w:t>
      </w:r>
      <w:r>
        <w:rPr>
          <w:i/>
          <w:spacing w:val="-15"/>
        </w:rPr>
        <w:t xml:space="preserve"> </w:t>
      </w:r>
      <w:r>
        <w:rPr>
          <w:i/>
        </w:rPr>
        <w:t>per</w:t>
      </w:r>
      <w:r>
        <w:rPr>
          <w:i/>
          <w:spacing w:val="46"/>
        </w:rPr>
        <w:t xml:space="preserve"> </w:t>
      </w:r>
      <w:r>
        <w:rPr>
          <w:i/>
        </w:rPr>
        <w:t>il contrasto del</w:t>
      </w:r>
      <w:r>
        <w:rPr>
          <w:i/>
          <w:spacing w:val="-4"/>
        </w:rPr>
        <w:t xml:space="preserve"> </w:t>
      </w:r>
      <w:r>
        <w:rPr>
          <w:i/>
        </w:rPr>
        <w:t>Covid-19”;</w:t>
      </w:r>
    </w:p>
    <w:p w:rsidR="00E56F3E" w:rsidRDefault="00FF3079" w:rsidP="00CD43D4">
      <w:pPr>
        <w:pStyle w:val="Paragrafoelenco"/>
        <w:numPr>
          <w:ilvl w:val="0"/>
          <w:numId w:val="5"/>
        </w:numPr>
        <w:tabs>
          <w:tab w:val="left" w:pos="933"/>
        </w:tabs>
        <w:ind w:left="505" w:firstLine="0"/>
        <w:jc w:val="both"/>
        <w:rPr>
          <w:i/>
        </w:rPr>
      </w:pPr>
      <w:r>
        <w:rPr>
          <w:i/>
        </w:rPr>
        <w:t xml:space="preserve">di essere stato informato e di avere ben </w:t>
      </w:r>
      <w:r>
        <w:rPr>
          <w:i/>
          <w:spacing w:val="-3"/>
        </w:rPr>
        <w:t xml:space="preserve">compreso </w:t>
      </w:r>
      <w:r>
        <w:rPr>
          <w:i/>
        </w:rPr>
        <w:t xml:space="preserve">gli obblighi e </w:t>
      </w:r>
      <w:r>
        <w:rPr>
          <w:i/>
          <w:spacing w:val="-3"/>
        </w:rPr>
        <w:t xml:space="preserve">le </w:t>
      </w:r>
      <w:r>
        <w:rPr>
          <w:i/>
        </w:rPr>
        <w:t xml:space="preserve">prescrizioni per </w:t>
      </w:r>
      <w:r w:rsidR="00CD43D4">
        <w:rPr>
          <w:i/>
          <w:spacing w:val="-5"/>
        </w:rPr>
        <w:t xml:space="preserve">il </w:t>
      </w:r>
      <w:r>
        <w:rPr>
          <w:i/>
        </w:rPr>
        <w:t xml:space="preserve">contenimento del </w:t>
      </w:r>
      <w:r>
        <w:rPr>
          <w:i/>
          <w:spacing w:val="-3"/>
        </w:rPr>
        <w:t xml:space="preserve">contagio </w:t>
      </w:r>
      <w:r>
        <w:rPr>
          <w:i/>
        </w:rPr>
        <w:t>da</w:t>
      </w:r>
      <w:r>
        <w:rPr>
          <w:i/>
          <w:spacing w:val="-22"/>
        </w:rPr>
        <w:t xml:space="preserve"> </w:t>
      </w:r>
      <w:r>
        <w:rPr>
          <w:i/>
        </w:rPr>
        <w:t>Covid-19;</w:t>
      </w:r>
    </w:p>
    <w:p w:rsidR="00E56F3E" w:rsidRDefault="00FF3079" w:rsidP="00CD43D4">
      <w:pPr>
        <w:pStyle w:val="Paragrafoelenco"/>
        <w:numPr>
          <w:ilvl w:val="0"/>
          <w:numId w:val="5"/>
        </w:numPr>
        <w:tabs>
          <w:tab w:val="left" w:pos="933"/>
        </w:tabs>
        <w:ind w:left="505" w:firstLine="0"/>
        <w:jc w:val="both"/>
        <w:rPr>
          <w:i/>
        </w:rPr>
      </w:pPr>
      <w:r>
        <w:rPr>
          <w:i/>
        </w:rPr>
        <w:t xml:space="preserve">di essere a conoscenza dell’obbligo di </w:t>
      </w:r>
      <w:r>
        <w:rPr>
          <w:i/>
          <w:spacing w:val="-3"/>
        </w:rPr>
        <w:t xml:space="preserve">rimanere </w:t>
      </w:r>
      <w:r>
        <w:rPr>
          <w:i/>
        </w:rPr>
        <w:t xml:space="preserve">al proprio domicilio </w:t>
      </w:r>
      <w:r>
        <w:rPr>
          <w:i/>
          <w:spacing w:val="-3"/>
        </w:rPr>
        <w:t xml:space="preserve">in presenza </w:t>
      </w:r>
      <w:r>
        <w:rPr>
          <w:i/>
        </w:rPr>
        <w:t xml:space="preserve">di febbre (oltre 37.5°) o di altri </w:t>
      </w:r>
      <w:r>
        <w:rPr>
          <w:i/>
          <w:spacing w:val="-3"/>
        </w:rPr>
        <w:t xml:space="preserve">sintomi </w:t>
      </w:r>
      <w:r>
        <w:rPr>
          <w:i/>
        </w:rPr>
        <w:t xml:space="preserve">influenzali e di </w:t>
      </w:r>
      <w:r>
        <w:rPr>
          <w:i/>
          <w:spacing w:val="-3"/>
        </w:rPr>
        <w:t xml:space="preserve">chiamare il </w:t>
      </w:r>
      <w:r>
        <w:rPr>
          <w:i/>
        </w:rPr>
        <w:t xml:space="preserve">proprio </w:t>
      </w:r>
      <w:r>
        <w:rPr>
          <w:i/>
          <w:spacing w:val="-3"/>
        </w:rPr>
        <w:t xml:space="preserve">medico </w:t>
      </w:r>
      <w:r>
        <w:rPr>
          <w:i/>
        </w:rPr>
        <w:t xml:space="preserve">di famiglia o l’Autorità </w:t>
      </w:r>
      <w:r>
        <w:rPr>
          <w:i/>
          <w:spacing w:val="-5"/>
        </w:rPr>
        <w:t xml:space="preserve">Sanitaria </w:t>
      </w:r>
      <w:r>
        <w:rPr>
          <w:i/>
        </w:rPr>
        <w:t>competente;</w:t>
      </w:r>
    </w:p>
    <w:p w:rsidR="00E56F3E" w:rsidRDefault="00FF3079" w:rsidP="00CD43D4">
      <w:pPr>
        <w:pStyle w:val="Paragrafoelenco"/>
        <w:numPr>
          <w:ilvl w:val="0"/>
          <w:numId w:val="5"/>
        </w:numPr>
        <w:tabs>
          <w:tab w:val="left" w:pos="933"/>
        </w:tabs>
        <w:ind w:left="505" w:firstLine="0"/>
        <w:jc w:val="both"/>
        <w:rPr>
          <w:i/>
        </w:rPr>
      </w:pPr>
      <w:r>
        <w:rPr>
          <w:i/>
        </w:rPr>
        <w:t xml:space="preserve">di essere a </w:t>
      </w:r>
      <w:r>
        <w:rPr>
          <w:i/>
          <w:spacing w:val="-3"/>
        </w:rPr>
        <w:t xml:space="preserve">conoscenza </w:t>
      </w:r>
      <w:r>
        <w:rPr>
          <w:i/>
        </w:rPr>
        <w:t xml:space="preserve">dell’obbligo previsto dalla </w:t>
      </w:r>
      <w:r>
        <w:rPr>
          <w:i/>
          <w:spacing w:val="-3"/>
        </w:rPr>
        <w:t xml:space="preserve">legge </w:t>
      </w:r>
      <w:r>
        <w:rPr>
          <w:i/>
        </w:rPr>
        <w:t xml:space="preserve">(art. 20 comma 2 </w:t>
      </w:r>
      <w:proofErr w:type="spellStart"/>
      <w:r>
        <w:rPr>
          <w:i/>
        </w:rPr>
        <w:t>lett</w:t>
      </w:r>
      <w:proofErr w:type="spellEnd"/>
      <w:r>
        <w:rPr>
          <w:i/>
        </w:rPr>
        <w:t xml:space="preserve">. </w:t>
      </w:r>
      <w:r>
        <w:rPr>
          <w:i/>
          <w:spacing w:val="-3"/>
        </w:rPr>
        <w:t xml:space="preserve">e) </w:t>
      </w:r>
      <w:r>
        <w:rPr>
          <w:i/>
        </w:rPr>
        <w:t xml:space="preserve">d.lgs. 81/2008) di segnalare </w:t>
      </w:r>
      <w:r>
        <w:rPr>
          <w:i/>
          <w:spacing w:val="-3"/>
        </w:rPr>
        <w:t xml:space="preserve">immediatamente </w:t>
      </w:r>
      <w:r>
        <w:rPr>
          <w:i/>
        </w:rPr>
        <w:t xml:space="preserve">al datore di lavoro, al dirigente o al preposto qualsiasi eventuale </w:t>
      </w:r>
      <w:r w:rsidR="00CD43D4">
        <w:rPr>
          <w:i/>
        </w:rPr>
        <w:t xml:space="preserve">personale </w:t>
      </w:r>
      <w:r>
        <w:rPr>
          <w:i/>
        </w:rPr>
        <w:t xml:space="preserve">condizione di pericolo per la salute e </w:t>
      </w:r>
      <w:r>
        <w:rPr>
          <w:i/>
          <w:spacing w:val="-3"/>
        </w:rPr>
        <w:t xml:space="preserve">la </w:t>
      </w:r>
      <w:r>
        <w:rPr>
          <w:i/>
        </w:rPr>
        <w:t xml:space="preserve">sicurezza sui luoghi di lavoro, </w:t>
      </w:r>
      <w:r>
        <w:rPr>
          <w:i/>
          <w:spacing w:val="-2"/>
        </w:rPr>
        <w:t xml:space="preserve">tra </w:t>
      </w:r>
      <w:r>
        <w:rPr>
          <w:i/>
        </w:rPr>
        <w:t xml:space="preserve">cui </w:t>
      </w:r>
      <w:r>
        <w:rPr>
          <w:i/>
          <w:spacing w:val="-3"/>
        </w:rPr>
        <w:t xml:space="preserve">sintomi </w:t>
      </w:r>
      <w:r>
        <w:rPr>
          <w:i/>
        </w:rPr>
        <w:t xml:space="preserve">di influenza, temperatura, provenienza da </w:t>
      </w:r>
      <w:r>
        <w:rPr>
          <w:i/>
          <w:spacing w:val="-3"/>
        </w:rPr>
        <w:t xml:space="preserve">zone </w:t>
      </w:r>
      <w:r>
        <w:rPr>
          <w:i/>
        </w:rPr>
        <w:t xml:space="preserve">“rosse” o contatto </w:t>
      </w:r>
      <w:r>
        <w:rPr>
          <w:i/>
          <w:spacing w:val="-4"/>
        </w:rPr>
        <w:t xml:space="preserve">con </w:t>
      </w:r>
      <w:r>
        <w:rPr>
          <w:i/>
        </w:rPr>
        <w:t xml:space="preserve">persone positive al virus nei 14 giorni precedenti, e in tutti i casi </w:t>
      </w:r>
      <w:r>
        <w:rPr>
          <w:i/>
          <w:spacing w:val="-3"/>
        </w:rPr>
        <w:t xml:space="preserve">in </w:t>
      </w:r>
      <w:r>
        <w:rPr>
          <w:i/>
        </w:rPr>
        <w:t xml:space="preserve">cui i </w:t>
      </w:r>
      <w:r>
        <w:rPr>
          <w:i/>
          <w:spacing w:val="-3"/>
        </w:rPr>
        <w:t xml:space="preserve">provvedimenti </w:t>
      </w:r>
      <w:r>
        <w:rPr>
          <w:i/>
        </w:rPr>
        <w:t xml:space="preserve">dell’Autorità </w:t>
      </w:r>
      <w:r>
        <w:rPr>
          <w:i/>
          <w:spacing w:val="-3"/>
        </w:rPr>
        <w:t xml:space="preserve">impongono </w:t>
      </w:r>
      <w:r>
        <w:rPr>
          <w:i/>
        </w:rPr>
        <w:t xml:space="preserve">di informare </w:t>
      </w:r>
      <w:r>
        <w:rPr>
          <w:i/>
          <w:spacing w:val="-3"/>
        </w:rPr>
        <w:t xml:space="preserve">il </w:t>
      </w:r>
      <w:r>
        <w:rPr>
          <w:i/>
        </w:rPr>
        <w:t xml:space="preserve">medico di famiglia o l’Autorità </w:t>
      </w:r>
      <w:r>
        <w:rPr>
          <w:i/>
          <w:spacing w:val="-3"/>
        </w:rPr>
        <w:t xml:space="preserve">sanitaria </w:t>
      </w:r>
      <w:r>
        <w:rPr>
          <w:i/>
        </w:rPr>
        <w:t xml:space="preserve">e di rimanere al proprio </w:t>
      </w:r>
      <w:r>
        <w:rPr>
          <w:i/>
          <w:spacing w:val="-3"/>
        </w:rPr>
        <w:t xml:space="preserve">domicilio, 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pertanto</w:t>
      </w:r>
    </w:p>
    <w:p w:rsidR="00E56F3E" w:rsidRPr="00CD43D4" w:rsidRDefault="00FF3079">
      <w:pPr>
        <w:pStyle w:val="Titolo1"/>
        <w:ind w:right="3034"/>
        <w:rPr>
          <w:b/>
          <w:color w:val="000000" w:themeColor="text1"/>
          <w:sz w:val="24"/>
          <w:szCs w:val="24"/>
        </w:rPr>
      </w:pPr>
      <w:bookmarkStart w:id="2" w:name="DICHIARO_(1)"/>
      <w:bookmarkEnd w:id="2"/>
      <w:r w:rsidRPr="00CD43D4">
        <w:rPr>
          <w:b/>
          <w:color w:val="000000" w:themeColor="text1"/>
          <w:sz w:val="24"/>
          <w:szCs w:val="24"/>
        </w:rPr>
        <w:t>DICHIARO</w:t>
      </w:r>
      <w:r w:rsidR="00CD43D4" w:rsidRPr="00CD43D4">
        <w:rPr>
          <w:b/>
          <w:color w:val="000000" w:themeColor="text1"/>
          <w:sz w:val="24"/>
          <w:szCs w:val="24"/>
        </w:rPr>
        <w:t>*</w:t>
      </w:r>
    </w:p>
    <w:p w:rsidR="00E56F3E" w:rsidRDefault="00FF3079" w:rsidP="00A24621">
      <w:pPr>
        <w:pStyle w:val="Paragrafoelenco"/>
        <w:numPr>
          <w:ilvl w:val="0"/>
          <w:numId w:val="4"/>
        </w:numPr>
        <w:tabs>
          <w:tab w:val="left" w:pos="724"/>
        </w:tabs>
        <w:ind w:left="723"/>
        <w:jc w:val="left"/>
        <w:rPr>
          <w:i/>
        </w:rPr>
      </w:pPr>
      <w:r>
        <w:rPr>
          <w:i/>
        </w:rPr>
        <w:t xml:space="preserve">di </w:t>
      </w:r>
      <w:r>
        <w:rPr>
          <w:i/>
          <w:spacing w:val="-3"/>
        </w:rPr>
        <w:t xml:space="preserve">non </w:t>
      </w:r>
      <w:r>
        <w:rPr>
          <w:i/>
        </w:rPr>
        <w:t xml:space="preserve">essermi </w:t>
      </w:r>
      <w:r>
        <w:rPr>
          <w:i/>
          <w:spacing w:val="-3"/>
        </w:rPr>
        <w:t xml:space="preserve">recato </w:t>
      </w:r>
      <w:r>
        <w:rPr>
          <w:i/>
        </w:rPr>
        <w:t xml:space="preserve">negli ultimi 14 </w:t>
      </w:r>
      <w:r>
        <w:rPr>
          <w:i/>
          <w:spacing w:val="-2"/>
        </w:rPr>
        <w:t xml:space="preserve">giorni </w:t>
      </w:r>
      <w:r>
        <w:rPr>
          <w:i/>
          <w:spacing w:val="-3"/>
        </w:rPr>
        <w:t>in zone “rosse”</w:t>
      </w:r>
      <w:r>
        <w:rPr>
          <w:i/>
          <w:spacing w:val="-25"/>
        </w:rPr>
        <w:t xml:space="preserve"> </w:t>
      </w:r>
    </w:p>
    <w:p w:rsidR="00E56F3E" w:rsidRDefault="00FF3079" w:rsidP="00A24621">
      <w:pPr>
        <w:pStyle w:val="Paragrafoelenco"/>
        <w:numPr>
          <w:ilvl w:val="0"/>
          <w:numId w:val="4"/>
        </w:numPr>
        <w:tabs>
          <w:tab w:val="left" w:pos="724"/>
        </w:tabs>
        <w:ind w:right="1070" w:hanging="274"/>
        <w:jc w:val="left"/>
        <w:rPr>
          <w:i/>
        </w:rPr>
      </w:pPr>
      <w:r>
        <w:rPr>
          <w:i/>
        </w:rPr>
        <w:t xml:space="preserve">di </w:t>
      </w:r>
      <w:r>
        <w:rPr>
          <w:i/>
          <w:spacing w:val="-3"/>
        </w:rPr>
        <w:t xml:space="preserve">non </w:t>
      </w:r>
      <w:r>
        <w:rPr>
          <w:i/>
        </w:rPr>
        <w:t xml:space="preserve">avere </w:t>
      </w:r>
      <w:r>
        <w:rPr>
          <w:i/>
          <w:spacing w:val="-3"/>
        </w:rPr>
        <w:t xml:space="preserve">avuto </w:t>
      </w:r>
      <w:r>
        <w:rPr>
          <w:i/>
        </w:rPr>
        <w:t xml:space="preserve">contatti, negli ultimi 14 giorni, </w:t>
      </w:r>
      <w:r>
        <w:rPr>
          <w:i/>
          <w:spacing w:val="-4"/>
        </w:rPr>
        <w:t xml:space="preserve">con </w:t>
      </w:r>
      <w:r>
        <w:rPr>
          <w:i/>
          <w:spacing w:val="-3"/>
        </w:rPr>
        <w:t xml:space="preserve">soggetti </w:t>
      </w:r>
      <w:r>
        <w:rPr>
          <w:i/>
        </w:rPr>
        <w:t>risultati positivi al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Covid-19</w:t>
      </w:r>
    </w:p>
    <w:p w:rsidR="00E56F3E" w:rsidRDefault="00FF3079" w:rsidP="00A24621">
      <w:pPr>
        <w:pStyle w:val="Corpotesto"/>
      </w:pPr>
      <w:r>
        <w:rPr>
          <w:rFonts w:ascii="Symbol" w:hAnsi="Symbol"/>
          <w:i w:val="0"/>
        </w:rPr>
        <w:t></w:t>
      </w:r>
      <w:r>
        <w:rPr>
          <w:i w:val="0"/>
        </w:rPr>
        <w:t xml:space="preserve"> </w:t>
      </w:r>
      <w:r>
        <w:t>di non essere sottoposto alla misura della quarantena e di non essere risultato positivo al Covid-19</w:t>
      </w:r>
    </w:p>
    <w:p w:rsidR="00A24621" w:rsidRDefault="00A24621" w:rsidP="00A24621">
      <w:pPr>
        <w:pStyle w:val="Corpotesto"/>
      </w:pPr>
      <w:r>
        <w:rPr>
          <w:rFonts w:ascii="Symbol" w:hAnsi="Symbol"/>
          <w:i w:val="0"/>
        </w:rPr>
        <w:t></w:t>
      </w:r>
      <w:r>
        <w:rPr>
          <w:i w:val="0"/>
        </w:rPr>
        <w:t xml:space="preserve"> </w:t>
      </w:r>
      <w:r>
        <w:t>di non avere</w:t>
      </w:r>
      <w:r w:rsidRPr="00A24621">
        <w:t xml:space="preserve"> sintomi di rialzo temperatura oltre 37,5°</w:t>
      </w:r>
    </w:p>
    <w:p w:rsidR="00A24621" w:rsidRDefault="00A24621" w:rsidP="00A24621">
      <w:pPr>
        <w:pStyle w:val="Corpotesto"/>
      </w:pPr>
      <w:r>
        <w:rPr>
          <w:rFonts w:ascii="Symbol" w:hAnsi="Symbol"/>
          <w:i w:val="0"/>
        </w:rPr>
        <w:t></w:t>
      </w:r>
      <w:r>
        <w:rPr>
          <w:i w:val="0"/>
        </w:rPr>
        <w:t xml:space="preserve"> </w:t>
      </w:r>
      <w:r>
        <w:t>di non avere</w:t>
      </w:r>
      <w:r w:rsidRPr="00A24621">
        <w:t xml:space="preserve"> sintomi relativi a problemi respiratori riconducibili a COVID19</w:t>
      </w:r>
    </w:p>
    <w:p w:rsidR="00CD43D4" w:rsidRDefault="00CD43D4" w:rsidP="00A24621">
      <w:pPr>
        <w:pStyle w:val="Corpotesto"/>
      </w:pPr>
    </w:p>
    <w:p w:rsidR="00E56F3E" w:rsidRDefault="00FF3079" w:rsidP="00FF3079">
      <w:pPr>
        <w:pStyle w:val="Titolo1"/>
        <w:ind w:right="3036"/>
        <w:rPr>
          <w:b/>
          <w:color w:val="000000" w:themeColor="text1"/>
          <w:sz w:val="24"/>
          <w:szCs w:val="24"/>
        </w:rPr>
      </w:pPr>
      <w:bookmarkStart w:id="3" w:name="SONO_CONSAPEVOLE_E_ACCETTO"/>
      <w:bookmarkEnd w:id="3"/>
      <w:r w:rsidRPr="00FF3079">
        <w:rPr>
          <w:b/>
          <w:color w:val="000000" w:themeColor="text1"/>
          <w:sz w:val="24"/>
          <w:szCs w:val="24"/>
        </w:rPr>
        <w:t>SONO CONSAPEVOLE E ACCETTO</w:t>
      </w:r>
    </w:p>
    <w:p w:rsidR="00FF3079" w:rsidRPr="00FF3079" w:rsidRDefault="00FF3079" w:rsidP="00FF3079">
      <w:pPr>
        <w:pStyle w:val="Titolo1"/>
        <w:ind w:right="3036"/>
        <w:rPr>
          <w:b/>
          <w:color w:val="000000" w:themeColor="text1"/>
          <w:sz w:val="24"/>
          <w:szCs w:val="24"/>
        </w:rPr>
      </w:pPr>
    </w:p>
    <w:p w:rsidR="00E56F3E" w:rsidRDefault="00FF3079">
      <w:pPr>
        <w:pStyle w:val="Paragrafoelenco"/>
        <w:numPr>
          <w:ilvl w:val="0"/>
          <w:numId w:val="3"/>
        </w:numPr>
        <w:tabs>
          <w:tab w:val="left" w:pos="933"/>
        </w:tabs>
        <w:ind w:right="509" w:firstLine="0"/>
        <w:rPr>
          <w:i/>
        </w:rPr>
      </w:pPr>
      <w:r>
        <w:rPr>
          <w:i/>
        </w:rPr>
        <w:t xml:space="preserve">di non poter fare ingresso o di poter permanere nella </w:t>
      </w:r>
      <w:r>
        <w:rPr>
          <w:i/>
          <w:spacing w:val="-3"/>
        </w:rPr>
        <w:t xml:space="preserve">struttura </w:t>
      </w:r>
      <w:r>
        <w:rPr>
          <w:i/>
        </w:rPr>
        <w:t xml:space="preserve">e di doverlo dichiarare tempestivamente laddove, anche </w:t>
      </w:r>
      <w:r>
        <w:rPr>
          <w:i/>
          <w:spacing w:val="-3"/>
        </w:rPr>
        <w:t xml:space="preserve">successivamente </w:t>
      </w:r>
      <w:r>
        <w:rPr>
          <w:i/>
        </w:rPr>
        <w:t xml:space="preserve">all’ingresso, sia portatore delle condizioni di pericolo (sintomi di influenza, temperatura oltre 37.5°, provenienza da </w:t>
      </w:r>
      <w:r>
        <w:rPr>
          <w:i/>
          <w:spacing w:val="-3"/>
        </w:rPr>
        <w:t xml:space="preserve">zone </w:t>
      </w:r>
      <w:r>
        <w:rPr>
          <w:i/>
        </w:rPr>
        <w:t xml:space="preserve">a </w:t>
      </w:r>
      <w:r>
        <w:rPr>
          <w:i/>
          <w:spacing w:val="-3"/>
        </w:rPr>
        <w:t xml:space="preserve">rischio </w:t>
      </w:r>
      <w:r>
        <w:rPr>
          <w:i/>
        </w:rPr>
        <w:t xml:space="preserve">o </w:t>
      </w:r>
      <w:r>
        <w:rPr>
          <w:i/>
          <w:spacing w:val="-3"/>
        </w:rPr>
        <w:t xml:space="preserve">contatto </w:t>
      </w:r>
      <w:r>
        <w:rPr>
          <w:i/>
          <w:spacing w:val="-4"/>
        </w:rPr>
        <w:t xml:space="preserve">con </w:t>
      </w:r>
      <w:r>
        <w:rPr>
          <w:i/>
        </w:rPr>
        <w:t xml:space="preserve">persone positive al virus nei 14 giorni precedenti, </w:t>
      </w:r>
      <w:r>
        <w:rPr>
          <w:i/>
          <w:spacing w:val="-4"/>
        </w:rPr>
        <w:t xml:space="preserve">etc.) </w:t>
      </w:r>
      <w:r>
        <w:rPr>
          <w:i/>
        </w:rPr>
        <w:t xml:space="preserve">in cui i </w:t>
      </w:r>
      <w:r>
        <w:rPr>
          <w:i/>
          <w:spacing w:val="-3"/>
        </w:rPr>
        <w:t xml:space="preserve">provvedimenti </w:t>
      </w:r>
      <w:r>
        <w:rPr>
          <w:i/>
          <w:spacing w:val="-2"/>
        </w:rPr>
        <w:t xml:space="preserve">dell’Autorità </w:t>
      </w:r>
      <w:r>
        <w:rPr>
          <w:i/>
        </w:rPr>
        <w:t>impongono di informare</w:t>
      </w:r>
      <w:r>
        <w:rPr>
          <w:i/>
          <w:spacing w:val="-16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medico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  <w:spacing w:val="-3"/>
        </w:rPr>
        <w:t>famiglia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24"/>
        </w:rPr>
        <w:t xml:space="preserve"> </w:t>
      </w:r>
      <w:r>
        <w:rPr>
          <w:i/>
        </w:rPr>
        <w:t>l’Autorità</w:t>
      </w:r>
      <w:r>
        <w:rPr>
          <w:i/>
          <w:spacing w:val="-13"/>
        </w:rPr>
        <w:t xml:space="preserve"> </w:t>
      </w:r>
      <w:r>
        <w:rPr>
          <w:i/>
        </w:rPr>
        <w:t>Sanitaria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competente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3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rimanere</w:t>
      </w:r>
      <w:r>
        <w:rPr>
          <w:i/>
          <w:spacing w:val="-15"/>
        </w:rPr>
        <w:t xml:space="preserve"> </w:t>
      </w:r>
      <w:r>
        <w:rPr>
          <w:i/>
        </w:rPr>
        <w:t>al</w:t>
      </w:r>
      <w:r>
        <w:rPr>
          <w:i/>
          <w:spacing w:val="-16"/>
        </w:rPr>
        <w:t xml:space="preserve"> </w:t>
      </w:r>
      <w:r>
        <w:rPr>
          <w:i/>
        </w:rPr>
        <w:t>proprio</w:t>
      </w:r>
      <w:r>
        <w:rPr>
          <w:i/>
          <w:spacing w:val="-13"/>
        </w:rPr>
        <w:t xml:space="preserve"> </w:t>
      </w:r>
      <w:r>
        <w:rPr>
          <w:i/>
        </w:rPr>
        <w:t>domicilio;</w:t>
      </w:r>
    </w:p>
    <w:p w:rsidR="00E56F3E" w:rsidRDefault="00FF3079">
      <w:pPr>
        <w:pStyle w:val="Paragrafoelenco"/>
        <w:numPr>
          <w:ilvl w:val="0"/>
          <w:numId w:val="3"/>
        </w:numPr>
        <w:tabs>
          <w:tab w:val="left" w:pos="933"/>
        </w:tabs>
        <w:spacing w:before="7"/>
        <w:ind w:left="932" w:hanging="433"/>
        <w:rPr>
          <w:i/>
        </w:rPr>
      </w:pPr>
      <w:r>
        <w:rPr>
          <w:i/>
        </w:rPr>
        <w:t>di</w:t>
      </w:r>
      <w:r>
        <w:rPr>
          <w:i/>
          <w:spacing w:val="-16"/>
        </w:rPr>
        <w:t xml:space="preserve"> </w:t>
      </w:r>
      <w:r>
        <w:rPr>
          <w:i/>
        </w:rPr>
        <w:t>essere</w:t>
      </w:r>
      <w:r>
        <w:rPr>
          <w:i/>
          <w:spacing w:val="-9"/>
        </w:rPr>
        <w:t xml:space="preserve"> </w:t>
      </w:r>
      <w:r>
        <w:rPr>
          <w:i/>
        </w:rPr>
        <w:t>sottoposto</w:t>
      </w:r>
      <w:r>
        <w:rPr>
          <w:i/>
          <w:spacing w:val="-13"/>
        </w:rPr>
        <w:t xml:space="preserve"> </w:t>
      </w:r>
      <w:r>
        <w:rPr>
          <w:i/>
        </w:rPr>
        <w:t>all’accesso</w:t>
      </w:r>
      <w:r>
        <w:rPr>
          <w:i/>
          <w:spacing w:val="-13"/>
        </w:rPr>
        <w:t xml:space="preserve"> </w:t>
      </w:r>
      <w:r>
        <w:rPr>
          <w:i/>
        </w:rPr>
        <w:t>ai</w:t>
      </w:r>
      <w:r>
        <w:rPr>
          <w:i/>
          <w:spacing w:val="-16"/>
        </w:rPr>
        <w:t xml:space="preserve"> </w:t>
      </w:r>
      <w:r>
        <w:rPr>
          <w:i/>
        </w:rPr>
        <w:t>locali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scolastici</w:t>
      </w:r>
      <w:r>
        <w:rPr>
          <w:i/>
          <w:spacing w:val="-7"/>
        </w:rPr>
        <w:t xml:space="preserve"> </w:t>
      </w:r>
      <w:r>
        <w:rPr>
          <w:i/>
        </w:rPr>
        <w:t>al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controllo</w:t>
      </w:r>
      <w:r>
        <w:rPr>
          <w:i/>
          <w:spacing w:val="-14"/>
        </w:rPr>
        <w:t xml:space="preserve"> </w:t>
      </w:r>
      <w:r>
        <w:rPr>
          <w:i/>
        </w:rPr>
        <w:t>della</w:t>
      </w:r>
      <w:r>
        <w:rPr>
          <w:i/>
          <w:spacing w:val="-14"/>
        </w:rPr>
        <w:t xml:space="preserve"> </w:t>
      </w:r>
      <w:r>
        <w:rPr>
          <w:i/>
        </w:rPr>
        <w:t>temperatura</w:t>
      </w:r>
      <w:r>
        <w:rPr>
          <w:i/>
          <w:spacing w:val="-13"/>
        </w:rPr>
        <w:t xml:space="preserve"> </w:t>
      </w:r>
      <w:r>
        <w:rPr>
          <w:i/>
        </w:rPr>
        <w:t>corporea;</w:t>
      </w:r>
    </w:p>
    <w:p w:rsidR="00E56F3E" w:rsidRDefault="00FF3079">
      <w:pPr>
        <w:pStyle w:val="Paragrafoelenco"/>
        <w:numPr>
          <w:ilvl w:val="0"/>
          <w:numId w:val="3"/>
        </w:numPr>
        <w:tabs>
          <w:tab w:val="left" w:pos="933"/>
        </w:tabs>
        <w:spacing w:before="10" w:line="242" w:lineRule="auto"/>
        <w:ind w:right="502" w:firstLine="0"/>
        <w:rPr>
          <w:i/>
        </w:rPr>
      </w:pPr>
      <w:r>
        <w:rPr>
          <w:i/>
        </w:rPr>
        <w:t>che,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in</w:t>
      </w:r>
      <w:r>
        <w:rPr>
          <w:i/>
          <w:spacing w:val="1"/>
        </w:rPr>
        <w:t xml:space="preserve"> </w:t>
      </w:r>
      <w:r>
        <w:rPr>
          <w:i/>
          <w:spacing w:val="-4"/>
        </w:rPr>
        <w:t>cui</w:t>
      </w:r>
      <w:r>
        <w:rPr>
          <w:i/>
          <w:spacing w:val="-1"/>
        </w:rPr>
        <w:t xml:space="preserve"> </w:t>
      </w:r>
      <w:r>
        <w:rPr>
          <w:i/>
        </w:rPr>
        <w:t xml:space="preserve">mi </w:t>
      </w:r>
      <w:r>
        <w:rPr>
          <w:i/>
          <w:spacing w:val="-3"/>
        </w:rPr>
        <w:t>venga</w:t>
      </w:r>
      <w:r>
        <w:rPr>
          <w:i/>
          <w:spacing w:val="1"/>
        </w:rPr>
        <w:t xml:space="preserve"> </w:t>
      </w:r>
      <w:r>
        <w:rPr>
          <w:i/>
        </w:rPr>
        <w:t>rilevata</w:t>
      </w:r>
      <w:r>
        <w:rPr>
          <w:i/>
          <w:spacing w:val="-6"/>
        </w:rPr>
        <w:t xml:space="preserve"> </w:t>
      </w:r>
      <w:r>
        <w:rPr>
          <w:i/>
        </w:rPr>
        <w:t>all’ingresso</w:t>
      </w:r>
      <w:r>
        <w:rPr>
          <w:i/>
          <w:spacing w:val="-5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temperatura</w:t>
      </w:r>
      <w:r>
        <w:rPr>
          <w:i/>
          <w:spacing w:val="1"/>
        </w:rPr>
        <w:t xml:space="preserve"> </w:t>
      </w:r>
      <w:r>
        <w:rPr>
          <w:i/>
        </w:rPr>
        <w:t>superiore a</w:t>
      </w:r>
      <w:r>
        <w:rPr>
          <w:i/>
          <w:spacing w:val="-8"/>
        </w:rPr>
        <w:t xml:space="preserve"> </w:t>
      </w:r>
      <w:r>
        <w:rPr>
          <w:i/>
        </w:rPr>
        <w:t xml:space="preserve">37,5° verrò </w:t>
      </w:r>
      <w:r>
        <w:rPr>
          <w:i/>
          <w:spacing w:val="-3"/>
        </w:rPr>
        <w:t xml:space="preserve">momentaneamente </w:t>
      </w:r>
      <w:r>
        <w:rPr>
          <w:i/>
        </w:rPr>
        <w:t xml:space="preserve">isolato e </w:t>
      </w:r>
      <w:r>
        <w:rPr>
          <w:i/>
          <w:spacing w:val="-3"/>
        </w:rPr>
        <w:t xml:space="preserve">fornito </w:t>
      </w:r>
      <w:r>
        <w:rPr>
          <w:i/>
        </w:rPr>
        <w:t xml:space="preserve">di mascherina, se non già in uso, e dovrò contattare </w:t>
      </w:r>
      <w:r>
        <w:rPr>
          <w:i/>
          <w:spacing w:val="-4"/>
        </w:rPr>
        <w:t xml:space="preserve">nel </w:t>
      </w:r>
      <w:r>
        <w:rPr>
          <w:i/>
        </w:rPr>
        <w:t xml:space="preserve">più breve </w:t>
      </w:r>
      <w:r>
        <w:rPr>
          <w:i/>
          <w:spacing w:val="-3"/>
        </w:rPr>
        <w:t xml:space="preserve">tempo </w:t>
      </w:r>
      <w:r>
        <w:rPr>
          <w:i/>
        </w:rPr>
        <w:t xml:space="preserve">possibile </w:t>
      </w:r>
      <w:r>
        <w:rPr>
          <w:i/>
          <w:spacing w:val="-3"/>
        </w:rPr>
        <w:t xml:space="preserve">il mio </w:t>
      </w:r>
      <w:r>
        <w:rPr>
          <w:i/>
        </w:rPr>
        <w:t xml:space="preserve">medico curante o l’Autorità Sanitaria, per seguirne </w:t>
      </w:r>
      <w:r>
        <w:rPr>
          <w:i/>
          <w:spacing w:val="-3"/>
        </w:rPr>
        <w:t>le</w:t>
      </w:r>
      <w:r>
        <w:rPr>
          <w:i/>
          <w:spacing w:val="-44"/>
        </w:rPr>
        <w:t xml:space="preserve"> </w:t>
      </w:r>
      <w:r>
        <w:rPr>
          <w:i/>
          <w:spacing w:val="-4"/>
        </w:rPr>
        <w:t>indicazioni;</w:t>
      </w:r>
    </w:p>
    <w:p w:rsidR="00E56F3E" w:rsidRDefault="00FF3079">
      <w:pPr>
        <w:pStyle w:val="Paragrafoelenco"/>
        <w:numPr>
          <w:ilvl w:val="0"/>
          <w:numId w:val="3"/>
        </w:numPr>
        <w:tabs>
          <w:tab w:val="left" w:pos="933"/>
        </w:tabs>
        <w:spacing w:before="8"/>
        <w:ind w:right="501" w:firstLine="0"/>
        <w:rPr>
          <w:i/>
        </w:rPr>
      </w:pPr>
      <w:r>
        <w:rPr>
          <w:i/>
        </w:rPr>
        <w:t>che,</w:t>
      </w:r>
      <w:r>
        <w:rPr>
          <w:i/>
          <w:spacing w:val="-15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  <w:spacing w:val="-3"/>
        </w:rPr>
        <w:t>caso</w:t>
      </w:r>
      <w:r>
        <w:rPr>
          <w:i/>
          <w:spacing w:val="-5"/>
        </w:rPr>
        <w:t xml:space="preserve"> </w:t>
      </w:r>
      <w:r>
        <w:rPr>
          <w:i/>
          <w:spacing w:val="-3"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cui</w:t>
      </w:r>
      <w:r>
        <w:rPr>
          <w:i/>
          <w:spacing w:val="-14"/>
        </w:rPr>
        <w:t xml:space="preserve"> </w:t>
      </w:r>
      <w:r>
        <w:rPr>
          <w:i/>
        </w:rPr>
        <w:t>nel</w:t>
      </w:r>
      <w:r>
        <w:rPr>
          <w:i/>
          <w:spacing w:val="-13"/>
        </w:rPr>
        <w:t xml:space="preserve"> </w:t>
      </w:r>
      <w:r>
        <w:rPr>
          <w:i/>
        </w:rPr>
        <w:t>plesso</w:t>
      </w:r>
      <w:r>
        <w:rPr>
          <w:i/>
          <w:spacing w:val="-5"/>
        </w:rPr>
        <w:t xml:space="preserve"> </w:t>
      </w:r>
      <w:r>
        <w:rPr>
          <w:i/>
          <w:spacing w:val="-3"/>
        </w:rPr>
        <w:t>scolastico</w:t>
      </w:r>
      <w:r>
        <w:rPr>
          <w:i/>
          <w:spacing w:val="-2"/>
        </w:rPr>
        <w:t xml:space="preserve"> possa </w:t>
      </w:r>
      <w:r>
        <w:rPr>
          <w:i/>
        </w:rPr>
        <w:t>sviluppare</w:t>
      </w:r>
      <w:r>
        <w:rPr>
          <w:i/>
          <w:spacing w:val="-13"/>
        </w:rPr>
        <w:t xml:space="preserve"> </w:t>
      </w:r>
      <w:r>
        <w:rPr>
          <w:i/>
        </w:rPr>
        <w:t>febbre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sintomi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  <w:spacing w:val="-3"/>
        </w:rPr>
        <w:t xml:space="preserve">infezione </w:t>
      </w:r>
      <w:r>
        <w:rPr>
          <w:i/>
        </w:rPr>
        <w:t xml:space="preserve">respiratoria quali </w:t>
      </w:r>
      <w:r>
        <w:rPr>
          <w:i/>
          <w:spacing w:val="-3"/>
        </w:rPr>
        <w:t xml:space="preserve">la </w:t>
      </w:r>
      <w:r>
        <w:rPr>
          <w:i/>
        </w:rPr>
        <w:t xml:space="preserve">tosse, lo devo dichiarare immediatamente all’ufficio del personale, e </w:t>
      </w:r>
      <w:r>
        <w:rPr>
          <w:i/>
          <w:spacing w:val="-4"/>
        </w:rPr>
        <w:t xml:space="preserve">si </w:t>
      </w:r>
      <w:r>
        <w:rPr>
          <w:i/>
        </w:rPr>
        <w:t xml:space="preserve">dovrà procedere al mio isolamento e a quello degli altri presenti dai locali, e </w:t>
      </w:r>
      <w:r>
        <w:rPr>
          <w:i/>
          <w:spacing w:val="-3"/>
        </w:rPr>
        <w:t xml:space="preserve">che, in </w:t>
      </w:r>
      <w:r>
        <w:rPr>
          <w:i/>
        </w:rPr>
        <w:t xml:space="preserve">tale caso, l’istituzione scolastica procede </w:t>
      </w:r>
      <w:r>
        <w:rPr>
          <w:i/>
          <w:spacing w:val="-3"/>
        </w:rPr>
        <w:t xml:space="preserve">immediatamente </w:t>
      </w:r>
      <w:r>
        <w:rPr>
          <w:i/>
        </w:rPr>
        <w:t xml:space="preserve">ad avvertire l’Autorità Sanitaria </w:t>
      </w:r>
      <w:r>
        <w:rPr>
          <w:i/>
          <w:spacing w:val="-3"/>
        </w:rPr>
        <w:t xml:space="preserve">competente </w:t>
      </w:r>
      <w:r>
        <w:rPr>
          <w:i/>
        </w:rPr>
        <w:t xml:space="preserve">o i numeri di emergenza per </w:t>
      </w:r>
      <w:r>
        <w:rPr>
          <w:i/>
          <w:spacing w:val="-3"/>
        </w:rPr>
        <w:t xml:space="preserve">il </w:t>
      </w:r>
      <w:r>
        <w:rPr>
          <w:i/>
        </w:rPr>
        <w:t xml:space="preserve">COVID- 19 forniti </w:t>
      </w:r>
      <w:r>
        <w:rPr>
          <w:i/>
          <w:spacing w:val="-3"/>
        </w:rPr>
        <w:t xml:space="preserve">dalla </w:t>
      </w:r>
      <w:r>
        <w:rPr>
          <w:i/>
        </w:rPr>
        <w:t xml:space="preserve">Regione o </w:t>
      </w:r>
      <w:r>
        <w:rPr>
          <w:i/>
          <w:spacing w:val="-3"/>
        </w:rPr>
        <w:t xml:space="preserve">dal Ministero </w:t>
      </w:r>
      <w:r>
        <w:rPr>
          <w:i/>
        </w:rPr>
        <w:t>della</w:t>
      </w:r>
      <w:r>
        <w:rPr>
          <w:i/>
          <w:spacing w:val="-10"/>
        </w:rPr>
        <w:t xml:space="preserve"> </w:t>
      </w:r>
      <w:r>
        <w:rPr>
          <w:i/>
        </w:rPr>
        <w:t>Salute;</w:t>
      </w:r>
    </w:p>
    <w:p w:rsidR="00E56F3E" w:rsidRDefault="00FF3079">
      <w:pPr>
        <w:pStyle w:val="Corpotesto"/>
        <w:spacing w:before="21" w:line="271" w:lineRule="auto"/>
        <w:ind w:right="511"/>
        <w:jc w:val="both"/>
      </w:pPr>
      <w:r>
        <w:rPr>
          <w:rFonts w:ascii="Trebuchet MS" w:hAnsi="Trebuchet MS"/>
          <w:i w:val="0"/>
          <w:sz w:val="23"/>
        </w:rPr>
        <w:t xml:space="preserve">- </w:t>
      </w:r>
      <w:r>
        <w:t xml:space="preserve">che, nel </w:t>
      </w:r>
      <w:r>
        <w:rPr>
          <w:spacing w:val="-3"/>
        </w:rPr>
        <w:t xml:space="preserve">caso </w:t>
      </w:r>
      <w:r>
        <w:t>dovessi risultare</w:t>
      </w:r>
      <w:r>
        <w:rPr>
          <w:spacing w:val="-3"/>
        </w:rPr>
        <w:t xml:space="preserve"> </w:t>
      </w:r>
      <w:r>
        <w:t xml:space="preserve">sintomatico nel plesso scolastico, </w:t>
      </w:r>
      <w:r>
        <w:rPr>
          <w:spacing w:val="-3"/>
        </w:rPr>
        <w:t xml:space="preserve">devo collaborare </w:t>
      </w:r>
      <w:r>
        <w:t xml:space="preserve">con le </w:t>
      </w:r>
      <w:r>
        <w:rPr>
          <w:spacing w:val="-3"/>
        </w:rPr>
        <w:t xml:space="preserve">Autorità </w:t>
      </w:r>
      <w:r>
        <w:t xml:space="preserve">sanitarie per </w:t>
      </w:r>
      <w:r>
        <w:rPr>
          <w:spacing w:val="-3"/>
        </w:rPr>
        <w:t xml:space="preserve">la </w:t>
      </w:r>
      <w:r>
        <w:t xml:space="preserve">definizione </w:t>
      </w:r>
      <w:r>
        <w:rPr>
          <w:spacing w:val="-3"/>
        </w:rPr>
        <w:t xml:space="preserve">degli </w:t>
      </w:r>
      <w:r>
        <w:t xml:space="preserve">eventuali </w:t>
      </w:r>
      <w:r>
        <w:rPr>
          <w:spacing w:val="-3"/>
        </w:rPr>
        <w:t xml:space="preserve">“contatti </w:t>
      </w:r>
      <w:r>
        <w:t xml:space="preserve">stretti” con altre persone; </w:t>
      </w:r>
    </w:p>
    <w:p w:rsidR="00E56F3E" w:rsidRDefault="00FF3079">
      <w:pPr>
        <w:pStyle w:val="Corpotesto"/>
        <w:spacing w:before="6"/>
        <w:jc w:val="both"/>
      </w:pPr>
      <w:r>
        <w:rPr>
          <w:rFonts w:ascii="Tahoma"/>
          <w:i w:val="0"/>
          <w:sz w:val="23"/>
        </w:rPr>
        <w:t xml:space="preserve">- </w:t>
      </w:r>
      <w:r>
        <w:t>che nel caso dovessi risultare</w:t>
      </w:r>
      <w:r>
        <w:rPr>
          <w:spacing w:val="-3"/>
        </w:rPr>
        <w:t xml:space="preserve"> </w:t>
      </w:r>
      <w:r>
        <w:t>sintomatico nel plesso scolastico i possibili contatti</w:t>
      </w:r>
    </w:p>
    <w:p w:rsidR="00E56F3E" w:rsidRDefault="00E56F3E">
      <w:pPr>
        <w:jc w:val="both"/>
        <w:sectPr w:rsidR="00E56F3E">
          <w:type w:val="continuous"/>
          <w:pgSz w:w="11910" w:h="16850"/>
          <w:pgMar w:top="1600" w:right="840" w:bottom="280" w:left="1020" w:header="720" w:footer="720" w:gutter="0"/>
          <w:cols w:space="720"/>
        </w:sectPr>
      </w:pPr>
    </w:p>
    <w:p w:rsidR="00E56F3E" w:rsidRDefault="00E56F3E">
      <w:pPr>
        <w:pStyle w:val="Corpotesto"/>
        <w:ind w:left="0"/>
        <w:rPr>
          <w:sz w:val="20"/>
        </w:rPr>
      </w:pPr>
    </w:p>
    <w:p w:rsidR="00E56F3E" w:rsidRDefault="00E56F3E">
      <w:pPr>
        <w:pStyle w:val="Corpotesto"/>
        <w:spacing w:before="8"/>
        <w:ind w:left="0"/>
      </w:pPr>
    </w:p>
    <w:p w:rsidR="00E56F3E" w:rsidRDefault="00FF3079">
      <w:pPr>
        <w:pStyle w:val="Corpotesto"/>
        <w:spacing w:line="252" w:lineRule="exact"/>
      </w:pPr>
      <w:r>
        <w:t>stretti hanno l’obbligo di lasciare cautelativamente la struttura, secondo le indicazioni dell’Autorità</w:t>
      </w:r>
    </w:p>
    <w:p w:rsidR="00E56F3E" w:rsidRPr="00FF3079" w:rsidRDefault="00FF3079">
      <w:pPr>
        <w:spacing w:line="252" w:lineRule="exact"/>
        <w:ind w:left="507"/>
        <w:rPr>
          <w:i/>
        </w:rPr>
      </w:pPr>
      <w:r w:rsidRPr="00FF3079">
        <w:rPr>
          <w:i/>
        </w:rPr>
        <w:t>sanitaria</w:t>
      </w:r>
      <w:r>
        <w:rPr>
          <w:i/>
        </w:rPr>
        <w:t>;</w:t>
      </w:r>
    </w:p>
    <w:p w:rsidR="00E56F3E" w:rsidRDefault="00FF3079" w:rsidP="00FF3079">
      <w:pPr>
        <w:pStyle w:val="Paragrafoelenco"/>
        <w:numPr>
          <w:ilvl w:val="0"/>
          <w:numId w:val="2"/>
        </w:numPr>
        <w:tabs>
          <w:tab w:val="left" w:pos="932"/>
          <w:tab w:val="left" w:pos="933"/>
        </w:tabs>
        <w:spacing w:before="25" w:line="261" w:lineRule="auto"/>
        <w:ind w:right="507" w:firstLine="0"/>
        <w:rPr>
          <w:i/>
        </w:rPr>
      </w:pPr>
      <w:r>
        <w:rPr>
          <w:i/>
        </w:rPr>
        <w:t xml:space="preserve">che nel caso sia stato </w:t>
      </w:r>
      <w:r>
        <w:rPr>
          <w:i/>
          <w:spacing w:val="-3"/>
        </w:rPr>
        <w:t xml:space="preserve">già </w:t>
      </w:r>
      <w:r>
        <w:rPr>
          <w:i/>
        </w:rPr>
        <w:t xml:space="preserve">risultato positivo al tampone, ho </w:t>
      </w:r>
      <w:r>
        <w:rPr>
          <w:i/>
          <w:spacing w:val="-3"/>
        </w:rPr>
        <w:t xml:space="preserve">l’obbligo </w:t>
      </w:r>
      <w:r>
        <w:rPr>
          <w:i/>
        </w:rPr>
        <w:t xml:space="preserve">di comunicare </w:t>
      </w:r>
      <w:r>
        <w:rPr>
          <w:i/>
          <w:spacing w:val="-3"/>
        </w:rPr>
        <w:t xml:space="preserve">la </w:t>
      </w:r>
      <w:r>
        <w:rPr>
          <w:i/>
        </w:rPr>
        <w:t xml:space="preserve">certificazione </w:t>
      </w:r>
      <w:r>
        <w:rPr>
          <w:i/>
          <w:spacing w:val="-3"/>
        </w:rPr>
        <w:t xml:space="preserve">medica </w:t>
      </w:r>
      <w:r>
        <w:rPr>
          <w:i/>
        </w:rPr>
        <w:t xml:space="preserve">da </w:t>
      </w:r>
      <w:r>
        <w:rPr>
          <w:i/>
          <w:spacing w:val="-4"/>
        </w:rPr>
        <w:t xml:space="preserve">cui </w:t>
      </w:r>
      <w:r>
        <w:rPr>
          <w:i/>
        </w:rPr>
        <w:t xml:space="preserve">risulti </w:t>
      </w:r>
      <w:r>
        <w:rPr>
          <w:i/>
          <w:spacing w:val="-3"/>
        </w:rPr>
        <w:t xml:space="preserve">la “avvenuta </w:t>
      </w:r>
      <w:r>
        <w:rPr>
          <w:i/>
        </w:rPr>
        <w:t>negativizzazione” del</w:t>
      </w:r>
      <w:r>
        <w:rPr>
          <w:i/>
          <w:spacing w:val="-6"/>
        </w:rPr>
        <w:t xml:space="preserve"> </w:t>
      </w:r>
      <w:r>
        <w:rPr>
          <w:i/>
        </w:rPr>
        <w:t>tampone;</w:t>
      </w:r>
    </w:p>
    <w:p w:rsidR="00E56F3E" w:rsidRDefault="00FF3079">
      <w:pPr>
        <w:pStyle w:val="Paragrafoelenco"/>
        <w:numPr>
          <w:ilvl w:val="0"/>
          <w:numId w:val="2"/>
        </w:numPr>
        <w:tabs>
          <w:tab w:val="left" w:pos="932"/>
          <w:tab w:val="left" w:pos="933"/>
        </w:tabs>
        <w:spacing w:before="17" w:line="261" w:lineRule="auto"/>
        <w:ind w:right="500" w:firstLine="0"/>
        <w:jc w:val="left"/>
        <w:rPr>
          <w:i/>
        </w:rPr>
      </w:pPr>
      <w:r>
        <w:rPr>
          <w:i/>
        </w:rPr>
        <w:t>che,</w:t>
      </w:r>
      <w:r>
        <w:rPr>
          <w:i/>
          <w:spacing w:val="-22"/>
        </w:rPr>
        <w:t xml:space="preserve"> </w:t>
      </w:r>
      <w:r>
        <w:rPr>
          <w:i/>
        </w:rPr>
        <w:t>nel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caso</w:t>
      </w:r>
      <w:r>
        <w:rPr>
          <w:i/>
          <w:spacing w:val="-20"/>
        </w:rPr>
        <w:t xml:space="preserve"> </w:t>
      </w:r>
      <w:r>
        <w:rPr>
          <w:i/>
        </w:rPr>
        <w:t>in</w:t>
      </w:r>
      <w:r>
        <w:rPr>
          <w:i/>
          <w:spacing w:val="-20"/>
        </w:rPr>
        <w:t xml:space="preserve"> </w:t>
      </w:r>
      <w:r>
        <w:rPr>
          <w:i/>
        </w:rPr>
        <w:t>cui</w:t>
      </w:r>
      <w:r>
        <w:rPr>
          <w:i/>
          <w:spacing w:val="-21"/>
        </w:rPr>
        <w:t xml:space="preserve"> </w:t>
      </w:r>
      <w:r>
        <w:rPr>
          <w:i/>
        </w:rPr>
        <w:t>l’autorità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sanitaria</w:t>
      </w:r>
      <w:r>
        <w:rPr>
          <w:i/>
          <w:spacing w:val="-20"/>
        </w:rPr>
        <w:t xml:space="preserve"> </w:t>
      </w:r>
      <w:r>
        <w:rPr>
          <w:i/>
        </w:rPr>
        <w:t>competente</w:t>
      </w:r>
      <w:r>
        <w:rPr>
          <w:i/>
          <w:spacing w:val="-20"/>
        </w:rPr>
        <w:t xml:space="preserve"> </w:t>
      </w:r>
      <w:r>
        <w:rPr>
          <w:i/>
        </w:rPr>
        <w:t>disponga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misure</w:t>
      </w:r>
      <w:r>
        <w:rPr>
          <w:i/>
          <w:spacing w:val="-22"/>
        </w:rPr>
        <w:t xml:space="preserve"> </w:t>
      </w:r>
      <w:r>
        <w:rPr>
          <w:i/>
        </w:rPr>
        <w:t>aggiuntive</w:t>
      </w:r>
      <w:r>
        <w:rPr>
          <w:i/>
          <w:spacing w:val="-13"/>
        </w:rPr>
        <w:t xml:space="preserve"> </w:t>
      </w:r>
      <w:r>
        <w:rPr>
          <w:i/>
        </w:rPr>
        <w:t>specifiche,</w:t>
      </w:r>
      <w:r>
        <w:rPr>
          <w:i/>
          <w:spacing w:val="2"/>
        </w:rPr>
        <w:t xml:space="preserve"> </w:t>
      </w:r>
      <w:r>
        <w:rPr>
          <w:i/>
        </w:rPr>
        <w:t>il</w:t>
      </w:r>
      <w:r>
        <w:rPr>
          <w:i/>
          <w:spacing w:val="-13"/>
        </w:rPr>
        <w:t xml:space="preserve"> </w:t>
      </w:r>
      <w:r>
        <w:rPr>
          <w:i/>
        </w:rPr>
        <w:t xml:space="preserve">datore di </w:t>
      </w:r>
      <w:r>
        <w:rPr>
          <w:i/>
          <w:spacing w:val="-3"/>
        </w:rPr>
        <w:t xml:space="preserve">lavoro (Dirigente </w:t>
      </w:r>
      <w:r>
        <w:rPr>
          <w:i/>
        </w:rPr>
        <w:t xml:space="preserve">Scolastico) deve fornire </w:t>
      </w:r>
      <w:r>
        <w:rPr>
          <w:i/>
          <w:spacing w:val="-3"/>
        </w:rPr>
        <w:t>la massima</w:t>
      </w:r>
      <w:r>
        <w:rPr>
          <w:i/>
          <w:spacing w:val="11"/>
        </w:rPr>
        <w:t xml:space="preserve"> </w:t>
      </w:r>
      <w:r>
        <w:rPr>
          <w:i/>
          <w:spacing w:val="-3"/>
        </w:rPr>
        <w:t>collaborazione</w:t>
      </w:r>
    </w:p>
    <w:p w:rsidR="00E56F3E" w:rsidRPr="00FF3079" w:rsidRDefault="00FF3079">
      <w:pPr>
        <w:pStyle w:val="Titolo1"/>
        <w:spacing w:before="33"/>
        <w:ind w:right="3027"/>
        <w:rPr>
          <w:b/>
          <w:color w:val="000000" w:themeColor="text1"/>
          <w:sz w:val="24"/>
          <w:szCs w:val="24"/>
        </w:rPr>
      </w:pPr>
      <w:bookmarkStart w:id="4" w:name="MI_IMPEGNO"/>
      <w:bookmarkEnd w:id="4"/>
      <w:r w:rsidRPr="00FF3079">
        <w:rPr>
          <w:b/>
          <w:color w:val="000000" w:themeColor="text1"/>
          <w:sz w:val="24"/>
          <w:szCs w:val="24"/>
        </w:rPr>
        <w:t>MI IMPEGNO</w:t>
      </w:r>
    </w:p>
    <w:p w:rsidR="00E56F3E" w:rsidRPr="00FF3079" w:rsidRDefault="00FF3079">
      <w:pPr>
        <w:pStyle w:val="Paragrafoelenco"/>
        <w:numPr>
          <w:ilvl w:val="0"/>
          <w:numId w:val="1"/>
        </w:numPr>
        <w:tabs>
          <w:tab w:val="left" w:pos="832"/>
        </w:tabs>
        <w:spacing w:before="107"/>
        <w:ind w:hanging="361"/>
        <w:rPr>
          <w:b/>
          <w:i/>
          <w:color w:val="000000" w:themeColor="text1"/>
          <w:sz w:val="24"/>
          <w:szCs w:val="24"/>
        </w:rPr>
      </w:pPr>
      <w:r w:rsidRPr="00FF3079">
        <w:rPr>
          <w:b/>
          <w:i/>
          <w:color w:val="000000" w:themeColor="text1"/>
          <w:sz w:val="24"/>
          <w:szCs w:val="24"/>
        </w:rPr>
        <w:t>A rispettare e le suddette</w:t>
      </w:r>
      <w:r w:rsidRPr="00FF3079">
        <w:rPr>
          <w:b/>
          <w:i/>
          <w:color w:val="000000" w:themeColor="text1"/>
          <w:spacing w:val="-10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regole</w:t>
      </w:r>
    </w:p>
    <w:p w:rsidR="00E56F3E" w:rsidRPr="00FF3079" w:rsidRDefault="00FF3079">
      <w:pPr>
        <w:pStyle w:val="Paragrafoelenco"/>
        <w:numPr>
          <w:ilvl w:val="0"/>
          <w:numId w:val="1"/>
        </w:numPr>
        <w:tabs>
          <w:tab w:val="left" w:pos="832"/>
        </w:tabs>
        <w:spacing w:before="63"/>
        <w:ind w:right="625"/>
        <w:rPr>
          <w:b/>
          <w:i/>
          <w:color w:val="000000" w:themeColor="text1"/>
          <w:sz w:val="24"/>
          <w:szCs w:val="24"/>
        </w:rPr>
      </w:pPr>
      <w:r w:rsidRPr="00FF3079">
        <w:rPr>
          <w:b/>
          <w:i/>
          <w:color w:val="000000" w:themeColor="text1"/>
          <w:sz w:val="24"/>
          <w:szCs w:val="24"/>
        </w:rPr>
        <w:t xml:space="preserve">A rispettare tutte le altre disposizioni delle Autorità e </w:t>
      </w:r>
      <w:r w:rsidRPr="00FF3079">
        <w:rPr>
          <w:b/>
          <w:i/>
          <w:color w:val="000000" w:themeColor="text1"/>
          <w:spacing w:val="2"/>
          <w:sz w:val="24"/>
          <w:szCs w:val="24"/>
        </w:rPr>
        <w:t xml:space="preserve">del </w:t>
      </w:r>
      <w:r w:rsidRPr="00FF3079">
        <w:rPr>
          <w:b/>
          <w:i/>
          <w:color w:val="000000" w:themeColor="text1"/>
          <w:sz w:val="24"/>
          <w:szCs w:val="24"/>
        </w:rPr>
        <w:t xml:space="preserve">datore </w:t>
      </w:r>
      <w:r w:rsidRPr="00FF3079">
        <w:rPr>
          <w:b/>
          <w:i/>
          <w:color w:val="000000" w:themeColor="text1"/>
          <w:spacing w:val="3"/>
          <w:sz w:val="24"/>
          <w:szCs w:val="24"/>
        </w:rPr>
        <w:t xml:space="preserve">di </w:t>
      </w:r>
      <w:r w:rsidRPr="00FF3079">
        <w:rPr>
          <w:b/>
          <w:i/>
          <w:color w:val="000000" w:themeColor="text1"/>
          <w:sz w:val="24"/>
          <w:szCs w:val="24"/>
        </w:rPr>
        <w:t>lavoro relative all’accesso e alla permanenza in azienda, ed in particolare alle precauzioni igieniche</w:t>
      </w:r>
      <w:r w:rsidRPr="00FF3079">
        <w:rPr>
          <w:b/>
          <w:i/>
          <w:color w:val="000000" w:themeColor="text1"/>
          <w:spacing w:val="-12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e</w:t>
      </w:r>
      <w:r w:rsidRPr="00FF3079">
        <w:rPr>
          <w:b/>
          <w:i/>
          <w:color w:val="000000" w:themeColor="text1"/>
          <w:spacing w:val="-13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personali,</w:t>
      </w:r>
      <w:r w:rsidRPr="00FF3079">
        <w:rPr>
          <w:b/>
          <w:i/>
          <w:color w:val="000000" w:themeColor="text1"/>
          <w:spacing w:val="-12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ai</w:t>
      </w:r>
      <w:r w:rsidRPr="00FF3079">
        <w:rPr>
          <w:b/>
          <w:i/>
          <w:color w:val="000000" w:themeColor="text1"/>
          <w:spacing w:val="-13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dispositivi</w:t>
      </w:r>
      <w:r w:rsidRPr="00FF3079">
        <w:rPr>
          <w:b/>
          <w:i/>
          <w:color w:val="000000" w:themeColor="text1"/>
          <w:spacing w:val="-13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pacing w:val="3"/>
          <w:sz w:val="24"/>
          <w:szCs w:val="24"/>
        </w:rPr>
        <w:t>di</w:t>
      </w:r>
      <w:r w:rsidRPr="00FF3079">
        <w:rPr>
          <w:b/>
          <w:i/>
          <w:color w:val="000000" w:themeColor="text1"/>
          <w:spacing w:val="-12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protezione</w:t>
      </w:r>
      <w:r w:rsidRPr="00FF3079">
        <w:rPr>
          <w:b/>
          <w:i/>
          <w:color w:val="000000" w:themeColor="text1"/>
          <w:spacing w:val="-7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individuale,</w:t>
      </w:r>
      <w:r w:rsidRPr="00FF3079">
        <w:rPr>
          <w:b/>
          <w:i/>
          <w:color w:val="000000" w:themeColor="text1"/>
          <w:spacing w:val="-12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alla</w:t>
      </w:r>
      <w:r w:rsidRPr="00FF3079">
        <w:rPr>
          <w:b/>
          <w:i/>
          <w:color w:val="000000" w:themeColor="text1"/>
          <w:spacing w:val="-13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gestione</w:t>
      </w:r>
      <w:r w:rsidRPr="00FF3079">
        <w:rPr>
          <w:b/>
          <w:i/>
          <w:color w:val="000000" w:themeColor="text1"/>
          <w:spacing w:val="-11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pacing w:val="3"/>
          <w:sz w:val="24"/>
          <w:szCs w:val="24"/>
        </w:rPr>
        <w:t>di</w:t>
      </w:r>
      <w:r w:rsidRPr="00FF3079">
        <w:rPr>
          <w:b/>
          <w:i/>
          <w:color w:val="000000" w:themeColor="text1"/>
          <w:spacing w:val="-13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spazi comuni dell’edificio, gestione entrate e uscite, spostamenti interni, riunioni, eventi interni e</w:t>
      </w:r>
      <w:r w:rsidRPr="00FF3079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formazione;</w:t>
      </w:r>
    </w:p>
    <w:p w:rsidR="00E56F3E" w:rsidRDefault="00FF3079">
      <w:pPr>
        <w:pStyle w:val="Paragrafoelenco"/>
        <w:numPr>
          <w:ilvl w:val="0"/>
          <w:numId w:val="1"/>
        </w:numPr>
        <w:tabs>
          <w:tab w:val="left" w:pos="832"/>
        </w:tabs>
        <w:spacing w:before="54" w:line="235" w:lineRule="auto"/>
        <w:ind w:right="523"/>
        <w:rPr>
          <w:i/>
          <w:sz w:val="26"/>
        </w:rPr>
      </w:pPr>
      <w:r w:rsidRPr="00FF3079">
        <w:rPr>
          <w:b/>
          <w:i/>
          <w:color w:val="000000" w:themeColor="text1"/>
          <w:sz w:val="24"/>
          <w:szCs w:val="24"/>
        </w:rPr>
        <w:t xml:space="preserve">a tenere ogni altro comportamento necessario e utile alla salute degli individui </w:t>
      </w:r>
      <w:r w:rsidRPr="00FF3079">
        <w:rPr>
          <w:b/>
          <w:i/>
          <w:color w:val="000000" w:themeColor="text1"/>
          <w:spacing w:val="-15"/>
          <w:sz w:val="24"/>
          <w:szCs w:val="24"/>
        </w:rPr>
        <w:t xml:space="preserve">e </w:t>
      </w:r>
      <w:r w:rsidRPr="00FF3079">
        <w:rPr>
          <w:b/>
          <w:i/>
          <w:color w:val="000000" w:themeColor="text1"/>
          <w:sz w:val="24"/>
          <w:szCs w:val="24"/>
        </w:rPr>
        <w:t xml:space="preserve">alla sicurezza </w:t>
      </w:r>
      <w:r w:rsidRPr="00FF3079">
        <w:rPr>
          <w:b/>
          <w:i/>
          <w:color w:val="000000" w:themeColor="text1"/>
          <w:spacing w:val="2"/>
          <w:sz w:val="24"/>
          <w:szCs w:val="24"/>
        </w:rPr>
        <w:t xml:space="preserve">del </w:t>
      </w:r>
      <w:r w:rsidRPr="00FF3079">
        <w:rPr>
          <w:b/>
          <w:i/>
          <w:color w:val="000000" w:themeColor="text1"/>
          <w:sz w:val="24"/>
          <w:szCs w:val="24"/>
        </w:rPr>
        <w:t>plesso</w:t>
      </w:r>
      <w:r w:rsidRPr="00FF3079">
        <w:rPr>
          <w:b/>
          <w:i/>
          <w:color w:val="000000" w:themeColor="text1"/>
          <w:spacing w:val="-7"/>
          <w:sz w:val="24"/>
          <w:szCs w:val="24"/>
        </w:rPr>
        <w:t xml:space="preserve"> </w:t>
      </w:r>
      <w:r w:rsidRPr="00FF3079">
        <w:rPr>
          <w:b/>
          <w:i/>
          <w:color w:val="000000" w:themeColor="text1"/>
          <w:sz w:val="24"/>
          <w:szCs w:val="24"/>
        </w:rPr>
        <w:t>scolastico</w:t>
      </w:r>
      <w:r>
        <w:rPr>
          <w:i/>
          <w:color w:val="365F91"/>
          <w:sz w:val="26"/>
        </w:rPr>
        <w:t>.</w:t>
      </w:r>
    </w:p>
    <w:p w:rsidR="00E56F3E" w:rsidRDefault="00E56F3E">
      <w:pPr>
        <w:pStyle w:val="Corpotesto"/>
        <w:ind w:left="0"/>
        <w:rPr>
          <w:sz w:val="20"/>
        </w:rPr>
      </w:pPr>
    </w:p>
    <w:p w:rsidR="00E56F3E" w:rsidRDefault="00E56F3E">
      <w:pPr>
        <w:pStyle w:val="Corpotesto"/>
        <w:ind w:left="0"/>
        <w:rPr>
          <w:sz w:val="20"/>
        </w:rPr>
      </w:pPr>
    </w:p>
    <w:p w:rsidR="00E56F3E" w:rsidRDefault="00E56F3E">
      <w:pPr>
        <w:pStyle w:val="Corpotesto"/>
        <w:spacing w:before="9"/>
        <w:ind w:left="0"/>
        <w:rPr>
          <w:sz w:val="21"/>
        </w:rPr>
      </w:pPr>
    </w:p>
    <w:p w:rsidR="00E56F3E" w:rsidRPr="00FF3079" w:rsidRDefault="00D91ECF">
      <w:pPr>
        <w:tabs>
          <w:tab w:val="left" w:pos="2865"/>
        </w:tabs>
        <w:spacing w:before="88"/>
        <w:ind w:left="110"/>
        <w:rPr>
          <w:i/>
          <w:color w:val="000000" w:themeColor="text1"/>
        </w:rPr>
      </w:pPr>
      <w:bookmarkStart w:id="5" w:name="Data,"/>
      <w:bookmarkEnd w:id="5"/>
      <w:r w:rsidRPr="00FF3079">
        <w:rPr>
          <w:i/>
          <w:color w:val="000000" w:themeColor="text1"/>
        </w:rPr>
        <w:t>Formia</w:t>
      </w:r>
      <w:r w:rsidR="00FF3079">
        <w:rPr>
          <w:i/>
          <w:color w:val="000000" w:themeColor="text1"/>
        </w:rPr>
        <w:t>, ________________</w:t>
      </w:r>
    </w:p>
    <w:p w:rsidR="00E56F3E" w:rsidRDefault="00FF3079" w:rsidP="00FF3079">
      <w:pPr>
        <w:tabs>
          <w:tab w:val="left" w:pos="8739"/>
          <w:tab w:val="left" w:pos="9099"/>
          <w:tab w:val="left" w:pos="9458"/>
          <w:tab w:val="left" w:pos="9818"/>
        </w:tabs>
        <w:spacing w:before="68"/>
        <w:rPr>
          <w:b/>
          <w:i/>
          <w:w w:val="105"/>
        </w:rPr>
      </w:pPr>
      <w:r>
        <w:rPr>
          <w:b/>
          <w:i/>
          <w:w w:val="105"/>
        </w:rPr>
        <w:t xml:space="preserve">                                                                                                            In fede</w:t>
      </w:r>
    </w:p>
    <w:p w:rsidR="00FF3079" w:rsidRDefault="00FF3079" w:rsidP="00FF3079">
      <w:pPr>
        <w:tabs>
          <w:tab w:val="left" w:pos="8739"/>
          <w:tab w:val="left" w:pos="9099"/>
          <w:tab w:val="left" w:pos="9458"/>
          <w:tab w:val="left" w:pos="9818"/>
        </w:tabs>
        <w:spacing w:before="68"/>
        <w:rPr>
          <w:b/>
          <w:i/>
          <w:w w:val="105"/>
          <w:sz w:val="23"/>
          <w:u w:val="thick"/>
        </w:rPr>
      </w:pPr>
      <w:r>
        <w:rPr>
          <w:b/>
          <w:i/>
          <w:w w:val="105"/>
        </w:rPr>
        <w:t xml:space="preserve">                                                                                          ________________________________</w:t>
      </w:r>
    </w:p>
    <w:p w:rsidR="00CD43D4" w:rsidRDefault="00CD43D4" w:rsidP="00CD43D4">
      <w:pPr>
        <w:pStyle w:val="Corpotesto"/>
        <w:ind w:left="0"/>
        <w:rPr>
          <w:b/>
          <w:i w:val="0"/>
        </w:rPr>
      </w:pPr>
    </w:p>
    <w:p w:rsidR="00CD43D4" w:rsidRPr="00CD43D4" w:rsidRDefault="00CD43D4" w:rsidP="00CD43D4">
      <w:pPr>
        <w:pStyle w:val="Corpotesto"/>
        <w:ind w:left="0"/>
        <w:rPr>
          <w:b/>
          <w:i w:val="0"/>
        </w:rPr>
      </w:pPr>
      <w:r w:rsidRPr="00CD43D4">
        <w:rPr>
          <w:b/>
          <w:i w:val="0"/>
        </w:rPr>
        <w:t>(NOTA: *È obbligatorio rispondere con un segno ad ogni singola domanda. In caso di presenza di uno dei dati sopra indicati è fatto assoluto divieto d’ingresso nei locali).</w:t>
      </w:r>
    </w:p>
    <w:p w:rsidR="00CD43D4" w:rsidRPr="00A24621" w:rsidRDefault="00CD43D4" w:rsidP="00CD43D4">
      <w:pPr>
        <w:pStyle w:val="Corpotesto"/>
      </w:pPr>
    </w:p>
    <w:p w:rsidR="001823ED" w:rsidRPr="00FF796F" w:rsidRDefault="001823ED" w:rsidP="001823ED">
      <w:pPr>
        <w:pStyle w:val="Default"/>
        <w:rPr>
          <w:rFonts w:asciiTheme="minorHAnsi" w:hAnsiTheme="minorHAnsi" w:cstheme="minorHAnsi"/>
          <w:b/>
          <w:color w:val="auto"/>
          <w:sz w:val="18"/>
          <w:szCs w:val="20"/>
        </w:rPr>
      </w:pPr>
      <w:r w:rsidRPr="00EB0B5E">
        <w:rPr>
          <w:rFonts w:asciiTheme="minorHAnsi" w:hAnsiTheme="minorHAnsi" w:cstheme="minorHAnsi"/>
          <w:b/>
          <w:sz w:val="18"/>
          <w:szCs w:val="20"/>
        </w:rPr>
        <w:t>INFORMATIVA SINTETICA EX ART 13</w:t>
      </w:r>
      <w:r>
        <w:rPr>
          <w:rFonts w:asciiTheme="minorHAnsi" w:hAnsiTheme="minorHAnsi" w:cstheme="minorHAnsi"/>
          <w:b/>
          <w:sz w:val="18"/>
          <w:szCs w:val="20"/>
        </w:rPr>
        <w:t xml:space="preserve"> GDPR</w:t>
      </w:r>
      <w:r w:rsidRPr="00EB0B5E">
        <w:rPr>
          <w:rFonts w:asciiTheme="minorHAnsi" w:hAnsiTheme="minorHAnsi" w:cstheme="minorHAnsi"/>
          <w:b/>
          <w:sz w:val="18"/>
          <w:szCs w:val="20"/>
        </w:rPr>
        <w:t xml:space="preserve"> 2016/</w:t>
      </w:r>
      <w:r>
        <w:rPr>
          <w:rFonts w:asciiTheme="minorHAnsi" w:hAnsiTheme="minorHAnsi" w:cstheme="minorHAnsi"/>
          <w:b/>
          <w:sz w:val="18"/>
          <w:szCs w:val="20"/>
        </w:rPr>
        <w:t xml:space="preserve">679 </w:t>
      </w:r>
      <w:r w:rsidRPr="00FF796F">
        <w:rPr>
          <w:rFonts w:asciiTheme="minorHAnsi" w:hAnsiTheme="minorHAnsi" w:cstheme="minorHAnsi"/>
          <w:b/>
          <w:color w:val="auto"/>
          <w:sz w:val="18"/>
          <w:szCs w:val="20"/>
        </w:rPr>
        <w:t>DELL’ISTITUTO COMPRENSIVO POLLIONE</w:t>
      </w:r>
    </w:p>
    <w:p w:rsidR="00CD43D4" w:rsidRDefault="001823ED" w:rsidP="001823ED">
      <w:pPr>
        <w:tabs>
          <w:tab w:val="left" w:pos="8739"/>
          <w:tab w:val="left" w:pos="9099"/>
          <w:tab w:val="left" w:pos="9458"/>
          <w:tab w:val="left" w:pos="9818"/>
        </w:tabs>
        <w:spacing w:before="68"/>
        <w:rPr>
          <w:b/>
          <w:i/>
          <w:sz w:val="23"/>
        </w:rPr>
      </w:pPr>
      <w:r w:rsidRPr="00FF796F">
        <w:rPr>
          <w:rFonts w:asciiTheme="minorHAnsi" w:hAnsiTheme="minorHAnsi" w:cstheme="minorHAnsi"/>
          <w:sz w:val="16"/>
          <w:szCs w:val="20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è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</w:t>
      </w:r>
      <w:r w:rsidRPr="00FF796F">
        <w:rPr>
          <w:rFonts w:asciiTheme="minorHAnsi" w:hAnsiTheme="minorHAnsi" w:cstheme="minorHAnsi"/>
          <w:b/>
          <w:sz w:val="16"/>
          <w:szCs w:val="20"/>
        </w:rPr>
        <w:t>e il reclamo diretto al Garante</w:t>
      </w:r>
      <w:r w:rsidRPr="00FF796F">
        <w:rPr>
          <w:rFonts w:asciiTheme="minorHAnsi" w:hAnsiTheme="minorHAnsi" w:cstheme="minorHAnsi"/>
          <w:sz w:val="16"/>
          <w:szCs w:val="20"/>
        </w:rPr>
        <w:t xml:space="preserve">. Per l’esercizio dei suoi diritti può rivolgersi a titolare: dott.ssa Annunziata Marciano, Dirigente scolastico; o al Responsabile della Protezione dei dati Attilio Milli, ai nostri recapiti ufficiali e direttamente scrivendo a questa mail: </w:t>
      </w:r>
      <w:hyperlink r:id="rId9" w:history="1">
        <w:r w:rsidRPr="00FF796F">
          <w:rPr>
            <w:rStyle w:val="Collegamentoipertestuale"/>
            <w:rFonts w:asciiTheme="minorHAnsi" w:hAnsiTheme="minorHAnsi" w:cstheme="minorHAnsi"/>
            <w:sz w:val="16"/>
            <w:szCs w:val="20"/>
          </w:rPr>
          <w:t>ltic81300v@istruzione.it</w:t>
        </w:r>
      </w:hyperlink>
      <w:r w:rsidRPr="00FF796F">
        <w:rPr>
          <w:rFonts w:asciiTheme="minorHAnsi" w:hAnsiTheme="minorHAnsi" w:cstheme="minorHAnsi"/>
          <w:sz w:val="16"/>
          <w:szCs w:val="20"/>
        </w:rPr>
        <w:t xml:space="preserve"> .  L’informativa completa è disponibile in segreteria e sul nostro sito </w:t>
      </w:r>
      <w:hyperlink r:id="rId10" w:history="1">
        <w:r w:rsidRPr="00FF796F">
          <w:rPr>
            <w:rStyle w:val="Collegamentoipertestuale"/>
            <w:rFonts w:asciiTheme="minorHAnsi" w:hAnsiTheme="minorHAnsi" w:cstheme="minorHAnsi"/>
            <w:sz w:val="16"/>
            <w:szCs w:val="20"/>
          </w:rPr>
          <w:t>www.icpollione.it</w:t>
        </w:r>
      </w:hyperlink>
      <w:r w:rsidRPr="00FF796F">
        <w:rPr>
          <w:rFonts w:asciiTheme="minorHAnsi" w:hAnsiTheme="minorHAnsi" w:cstheme="minorHAnsi"/>
          <w:sz w:val="16"/>
          <w:szCs w:val="20"/>
        </w:rPr>
        <w:t xml:space="preserve"> nella sezione privacy</w:t>
      </w:r>
      <w:r>
        <w:rPr>
          <w:rFonts w:asciiTheme="minorHAnsi" w:hAnsiTheme="minorHAnsi" w:cstheme="minorHAnsi"/>
          <w:sz w:val="16"/>
          <w:szCs w:val="20"/>
        </w:rPr>
        <w:t>.</w:t>
      </w:r>
      <w:bookmarkStart w:id="6" w:name="_GoBack"/>
      <w:bookmarkEnd w:id="6"/>
    </w:p>
    <w:sectPr w:rsidR="00CD43D4">
      <w:pgSz w:w="11910" w:h="16850"/>
      <w:pgMar w:top="16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7F5"/>
    <w:multiLevelType w:val="hybridMultilevel"/>
    <w:tmpl w:val="32D0C5A4"/>
    <w:lvl w:ilvl="0" w:tplc="AEB8376A">
      <w:start w:val="1"/>
      <w:numFmt w:val="lowerLetter"/>
      <w:lvlText w:val="%1)"/>
      <w:lvlJc w:val="left"/>
      <w:pPr>
        <w:ind w:left="507" w:hanging="425"/>
        <w:jc w:val="left"/>
      </w:pPr>
      <w:rPr>
        <w:rFonts w:ascii="Times New Roman" w:eastAsia="Tahoma" w:hAnsi="Times New Roman" w:cs="Times New Roman" w:hint="default"/>
        <w:i/>
        <w:spacing w:val="0"/>
        <w:w w:val="90"/>
        <w:sz w:val="22"/>
        <w:szCs w:val="22"/>
        <w:lang w:val="it-IT" w:eastAsia="en-US" w:bidi="ar-SA"/>
      </w:rPr>
    </w:lvl>
    <w:lvl w:ilvl="1" w:tplc="9FE6E384">
      <w:numFmt w:val="bullet"/>
      <w:lvlText w:val="•"/>
      <w:lvlJc w:val="left"/>
      <w:pPr>
        <w:ind w:left="1454" w:hanging="425"/>
      </w:pPr>
      <w:rPr>
        <w:rFonts w:hint="default"/>
        <w:lang w:val="it-IT" w:eastAsia="en-US" w:bidi="ar-SA"/>
      </w:rPr>
    </w:lvl>
    <w:lvl w:ilvl="2" w:tplc="DD36DE92">
      <w:numFmt w:val="bullet"/>
      <w:lvlText w:val="•"/>
      <w:lvlJc w:val="left"/>
      <w:pPr>
        <w:ind w:left="2409" w:hanging="425"/>
      </w:pPr>
      <w:rPr>
        <w:rFonts w:hint="default"/>
        <w:lang w:val="it-IT" w:eastAsia="en-US" w:bidi="ar-SA"/>
      </w:rPr>
    </w:lvl>
    <w:lvl w:ilvl="3" w:tplc="0256D94A">
      <w:numFmt w:val="bullet"/>
      <w:lvlText w:val="•"/>
      <w:lvlJc w:val="left"/>
      <w:pPr>
        <w:ind w:left="3364" w:hanging="425"/>
      </w:pPr>
      <w:rPr>
        <w:rFonts w:hint="default"/>
        <w:lang w:val="it-IT" w:eastAsia="en-US" w:bidi="ar-SA"/>
      </w:rPr>
    </w:lvl>
    <w:lvl w:ilvl="4" w:tplc="AF0CDEE2">
      <w:numFmt w:val="bullet"/>
      <w:lvlText w:val="•"/>
      <w:lvlJc w:val="left"/>
      <w:pPr>
        <w:ind w:left="4319" w:hanging="425"/>
      </w:pPr>
      <w:rPr>
        <w:rFonts w:hint="default"/>
        <w:lang w:val="it-IT" w:eastAsia="en-US" w:bidi="ar-SA"/>
      </w:rPr>
    </w:lvl>
    <w:lvl w:ilvl="5" w:tplc="0B82CD76">
      <w:numFmt w:val="bullet"/>
      <w:lvlText w:val="•"/>
      <w:lvlJc w:val="left"/>
      <w:pPr>
        <w:ind w:left="5274" w:hanging="425"/>
      </w:pPr>
      <w:rPr>
        <w:rFonts w:hint="default"/>
        <w:lang w:val="it-IT" w:eastAsia="en-US" w:bidi="ar-SA"/>
      </w:rPr>
    </w:lvl>
    <w:lvl w:ilvl="6" w:tplc="DC86AC1A">
      <w:numFmt w:val="bullet"/>
      <w:lvlText w:val="•"/>
      <w:lvlJc w:val="left"/>
      <w:pPr>
        <w:ind w:left="6229" w:hanging="425"/>
      </w:pPr>
      <w:rPr>
        <w:rFonts w:hint="default"/>
        <w:lang w:val="it-IT" w:eastAsia="en-US" w:bidi="ar-SA"/>
      </w:rPr>
    </w:lvl>
    <w:lvl w:ilvl="7" w:tplc="F3A45EE8">
      <w:numFmt w:val="bullet"/>
      <w:lvlText w:val="•"/>
      <w:lvlJc w:val="left"/>
      <w:pPr>
        <w:ind w:left="7184" w:hanging="425"/>
      </w:pPr>
      <w:rPr>
        <w:rFonts w:hint="default"/>
        <w:lang w:val="it-IT" w:eastAsia="en-US" w:bidi="ar-SA"/>
      </w:rPr>
    </w:lvl>
    <w:lvl w:ilvl="8" w:tplc="727C9506">
      <w:numFmt w:val="bullet"/>
      <w:lvlText w:val="•"/>
      <w:lvlJc w:val="left"/>
      <w:pPr>
        <w:ind w:left="8139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D8926BF"/>
    <w:multiLevelType w:val="hybridMultilevel"/>
    <w:tmpl w:val="5FC0A548"/>
    <w:lvl w:ilvl="0" w:tplc="327043B0">
      <w:numFmt w:val="bullet"/>
      <w:lvlText w:val="-"/>
      <w:lvlJc w:val="left"/>
      <w:pPr>
        <w:ind w:left="507" w:hanging="425"/>
      </w:pPr>
      <w:rPr>
        <w:rFonts w:ascii="Tahoma" w:eastAsia="Tahoma" w:hAnsi="Tahoma" w:cs="Tahoma" w:hint="default"/>
        <w:w w:val="103"/>
        <w:sz w:val="23"/>
        <w:szCs w:val="23"/>
        <w:lang w:val="it-IT" w:eastAsia="en-US" w:bidi="ar-SA"/>
      </w:rPr>
    </w:lvl>
    <w:lvl w:ilvl="1" w:tplc="159C48E8">
      <w:numFmt w:val="bullet"/>
      <w:lvlText w:val="•"/>
      <w:lvlJc w:val="left"/>
      <w:pPr>
        <w:ind w:left="1454" w:hanging="425"/>
      </w:pPr>
      <w:rPr>
        <w:rFonts w:hint="default"/>
        <w:lang w:val="it-IT" w:eastAsia="en-US" w:bidi="ar-SA"/>
      </w:rPr>
    </w:lvl>
    <w:lvl w:ilvl="2" w:tplc="3FD2C876">
      <w:numFmt w:val="bullet"/>
      <w:lvlText w:val="•"/>
      <w:lvlJc w:val="left"/>
      <w:pPr>
        <w:ind w:left="2409" w:hanging="425"/>
      </w:pPr>
      <w:rPr>
        <w:rFonts w:hint="default"/>
        <w:lang w:val="it-IT" w:eastAsia="en-US" w:bidi="ar-SA"/>
      </w:rPr>
    </w:lvl>
    <w:lvl w:ilvl="3" w:tplc="CC2665C2">
      <w:numFmt w:val="bullet"/>
      <w:lvlText w:val="•"/>
      <w:lvlJc w:val="left"/>
      <w:pPr>
        <w:ind w:left="3364" w:hanging="425"/>
      </w:pPr>
      <w:rPr>
        <w:rFonts w:hint="default"/>
        <w:lang w:val="it-IT" w:eastAsia="en-US" w:bidi="ar-SA"/>
      </w:rPr>
    </w:lvl>
    <w:lvl w:ilvl="4" w:tplc="492A5B38">
      <w:numFmt w:val="bullet"/>
      <w:lvlText w:val="•"/>
      <w:lvlJc w:val="left"/>
      <w:pPr>
        <w:ind w:left="4319" w:hanging="425"/>
      </w:pPr>
      <w:rPr>
        <w:rFonts w:hint="default"/>
        <w:lang w:val="it-IT" w:eastAsia="en-US" w:bidi="ar-SA"/>
      </w:rPr>
    </w:lvl>
    <w:lvl w:ilvl="5" w:tplc="CF00BFEE">
      <w:numFmt w:val="bullet"/>
      <w:lvlText w:val="•"/>
      <w:lvlJc w:val="left"/>
      <w:pPr>
        <w:ind w:left="5274" w:hanging="425"/>
      </w:pPr>
      <w:rPr>
        <w:rFonts w:hint="default"/>
        <w:lang w:val="it-IT" w:eastAsia="en-US" w:bidi="ar-SA"/>
      </w:rPr>
    </w:lvl>
    <w:lvl w:ilvl="6" w:tplc="941EC2EE">
      <w:numFmt w:val="bullet"/>
      <w:lvlText w:val="•"/>
      <w:lvlJc w:val="left"/>
      <w:pPr>
        <w:ind w:left="6229" w:hanging="425"/>
      </w:pPr>
      <w:rPr>
        <w:rFonts w:hint="default"/>
        <w:lang w:val="it-IT" w:eastAsia="en-US" w:bidi="ar-SA"/>
      </w:rPr>
    </w:lvl>
    <w:lvl w:ilvl="7" w:tplc="B78AAFFA">
      <w:numFmt w:val="bullet"/>
      <w:lvlText w:val="•"/>
      <w:lvlJc w:val="left"/>
      <w:pPr>
        <w:ind w:left="7184" w:hanging="425"/>
      </w:pPr>
      <w:rPr>
        <w:rFonts w:hint="default"/>
        <w:lang w:val="it-IT" w:eastAsia="en-US" w:bidi="ar-SA"/>
      </w:rPr>
    </w:lvl>
    <w:lvl w:ilvl="8" w:tplc="B12A3076">
      <w:numFmt w:val="bullet"/>
      <w:lvlText w:val="•"/>
      <w:lvlJc w:val="left"/>
      <w:pPr>
        <w:ind w:left="8139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41A526A4"/>
    <w:multiLevelType w:val="hybridMultilevel"/>
    <w:tmpl w:val="4B2E8DFC"/>
    <w:lvl w:ilvl="0" w:tplc="64B03044">
      <w:numFmt w:val="bullet"/>
      <w:lvlText w:val="□"/>
      <w:lvlJc w:val="left"/>
      <w:pPr>
        <w:ind w:left="780" w:hanging="224"/>
      </w:pPr>
      <w:rPr>
        <w:rFonts w:ascii="Tahoma" w:eastAsia="Tahoma" w:hAnsi="Tahoma" w:cs="Tahoma" w:hint="default"/>
        <w:w w:val="103"/>
        <w:sz w:val="23"/>
        <w:szCs w:val="23"/>
        <w:lang w:val="it-IT" w:eastAsia="en-US" w:bidi="ar-SA"/>
      </w:rPr>
    </w:lvl>
    <w:lvl w:ilvl="1" w:tplc="12E08476">
      <w:numFmt w:val="bullet"/>
      <w:lvlText w:val="•"/>
      <w:lvlJc w:val="left"/>
      <w:pPr>
        <w:ind w:left="1706" w:hanging="224"/>
      </w:pPr>
      <w:rPr>
        <w:rFonts w:hint="default"/>
        <w:lang w:val="it-IT" w:eastAsia="en-US" w:bidi="ar-SA"/>
      </w:rPr>
    </w:lvl>
    <w:lvl w:ilvl="2" w:tplc="156AE278">
      <w:numFmt w:val="bullet"/>
      <w:lvlText w:val="•"/>
      <w:lvlJc w:val="left"/>
      <w:pPr>
        <w:ind w:left="2633" w:hanging="224"/>
      </w:pPr>
      <w:rPr>
        <w:rFonts w:hint="default"/>
        <w:lang w:val="it-IT" w:eastAsia="en-US" w:bidi="ar-SA"/>
      </w:rPr>
    </w:lvl>
    <w:lvl w:ilvl="3" w:tplc="921CBB04">
      <w:numFmt w:val="bullet"/>
      <w:lvlText w:val="•"/>
      <w:lvlJc w:val="left"/>
      <w:pPr>
        <w:ind w:left="3560" w:hanging="224"/>
      </w:pPr>
      <w:rPr>
        <w:rFonts w:hint="default"/>
        <w:lang w:val="it-IT" w:eastAsia="en-US" w:bidi="ar-SA"/>
      </w:rPr>
    </w:lvl>
    <w:lvl w:ilvl="4" w:tplc="37D6741A">
      <w:numFmt w:val="bullet"/>
      <w:lvlText w:val="•"/>
      <w:lvlJc w:val="left"/>
      <w:pPr>
        <w:ind w:left="4487" w:hanging="224"/>
      </w:pPr>
      <w:rPr>
        <w:rFonts w:hint="default"/>
        <w:lang w:val="it-IT" w:eastAsia="en-US" w:bidi="ar-SA"/>
      </w:rPr>
    </w:lvl>
    <w:lvl w:ilvl="5" w:tplc="A19EC0DE">
      <w:numFmt w:val="bullet"/>
      <w:lvlText w:val="•"/>
      <w:lvlJc w:val="left"/>
      <w:pPr>
        <w:ind w:left="5414" w:hanging="224"/>
      </w:pPr>
      <w:rPr>
        <w:rFonts w:hint="default"/>
        <w:lang w:val="it-IT" w:eastAsia="en-US" w:bidi="ar-SA"/>
      </w:rPr>
    </w:lvl>
    <w:lvl w:ilvl="6" w:tplc="7FDA49CE">
      <w:numFmt w:val="bullet"/>
      <w:lvlText w:val="•"/>
      <w:lvlJc w:val="left"/>
      <w:pPr>
        <w:ind w:left="6341" w:hanging="224"/>
      </w:pPr>
      <w:rPr>
        <w:rFonts w:hint="default"/>
        <w:lang w:val="it-IT" w:eastAsia="en-US" w:bidi="ar-SA"/>
      </w:rPr>
    </w:lvl>
    <w:lvl w:ilvl="7" w:tplc="F97EDC1C">
      <w:numFmt w:val="bullet"/>
      <w:lvlText w:val="•"/>
      <w:lvlJc w:val="left"/>
      <w:pPr>
        <w:ind w:left="7268" w:hanging="224"/>
      </w:pPr>
      <w:rPr>
        <w:rFonts w:hint="default"/>
        <w:lang w:val="it-IT" w:eastAsia="en-US" w:bidi="ar-SA"/>
      </w:rPr>
    </w:lvl>
    <w:lvl w:ilvl="8" w:tplc="CBB0BF14">
      <w:numFmt w:val="bullet"/>
      <w:lvlText w:val="•"/>
      <w:lvlJc w:val="left"/>
      <w:pPr>
        <w:ind w:left="8195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47012AF9"/>
    <w:multiLevelType w:val="hybridMultilevel"/>
    <w:tmpl w:val="BB2C08E8"/>
    <w:lvl w:ilvl="0" w:tplc="2DB4CC4C">
      <w:numFmt w:val="bullet"/>
      <w:lvlText w:val="-"/>
      <w:lvlJc w:val="left"/>
      <w:pPr>
        <w:ind w:left="507" w:hanging="425"/>
      </w:pPr>
      <w:rPr>
        <w:rFonts w:ascii="Trebuchet MS" w:eastAsia="Trebuchet MS" w:hAnsi="Trebuchet MS" w:cs="Trebuchet MS" w:hint="default"/>
        <w:w w:val="103"/>
        <w:sz w:val="23"/>
        <w:szCs w:val="23"/>
        <w:lang w:val="it-IT" w:eastAsia="en-US" w:bidi="ar-SA"/>
      </w:rPr>
    </w:lvl>
    <w:lvl w:ilvl="1" w:tplc="0D4C644A">
      <w:numFmt w:val="bullet"/>
      <w:lvlText w:val="•"/>
      <w:lvlJc w:val="left"/>
      <w:pPr>
        <w:ind w:left="1454" w:hanging="425"/>
      </w:pPr>
      <w:rPr>
        <w:rFonts w:hint="default"/>
        <w:lang w:val="it-IT" w:eastAsia="en-US" w:bidi="ar-SA"/>
      </w:rPr>
    </w:lvl>
    <w:lvl w:ilvl="2" w:tplc="FDB814B2">
      <w:numFmt w:val="bullet"/>
      <w:lvlText w:val="•"/>
      <w:lvlJc w:val="left"/>
      <w:pPr>
        <w:ind w:left="2409" w:hanging="425"/>
      </w:pPr>
      <w:rPr>
        <w:rFonts w:hint="default"/>
        <w:lang w:val="it-IT" w:eastAsia="en-US" w:bidi="ar-SA"/>
      </w:rPr>
    </w:lvl>
    <w:lvl w:ilvl="3" w:tplc="5C9E8E78">
      <w:numFmt w:val="bullet"/>
      <w:lvlText w:val="•"/>
      <w:lvlJc w:val="left"/>
      <w:pPr>
        <w:ind w:left="3364" w:hanging="425"/>
      </w:pPr>
      <w:rPr>
        <w:rFonts w:hint="default"/>
        <w:lang w:val="it-IT" w:eastAsia="en-US" w:bidi="ar-SA"/>
      </w:rPr>
    </w:lvl>
    <w:lvl w:ilvl="4" w:tplc="33E8BD52">
      <w:numFmt w:val="bullet"/>
      <w:lvlText w:val="•"/>
      <w:lvlJc w:val="left"/>
      <w:pPr>
        <w:ind w:left="4319" w:hanging="425"/>
      </w:pPr>
      <w:rPr>
        <w:rFonts w:hint="default"/>
        <w:lang w:val="it-IT" w:eastAsia="en-US" w:bidi="ar-SA"/>
      </w:rPr>
    </w:lvl>
    <w:lvl w:ilvl="5" w:tplc="62AE4B02">
      <w:numFmt w:val="bullet"/>
      <w:lvlText w:val="•"/>
      <w:lvlJc w:val="left"/>
      <w:pPr>
        <w:ind w:left="5274" w:hanging="425"/>
      </w:pPr>
      <w:rPr>
        <w:rFonts w:hint="default"/>
        <w:lang w:val="it-IT" w:eastAsia="en-US" w:bidi="ar-SA"/>
      </w:rPr>
    </w:lvl>
    <w:lvl w:ilvl="6" w:tplc="15AA616E">
      <w:numFmt w:val="bullet"/>
      <w:lvlText w:val="•"/>
      <w:lvlJc w:val="left"/>
      <w:pPr>
        <w:ind w:left="6229" w:hanging="425"/>
      </w:pPr>
      <w:rPr>
        <w:rFonts w:hint="default"/>
        <w:lang w:val="it-IT" w:eastAsia="en-US" w:bidi="ar-SA"/>
      </w:rPr>
    </w:lvl>
    <w:lvl w:ilvl="7" w:tplc="556C877A">
      <w:numFmt w:val="bullet"/>
      <w:lvlText w:val="•"/>
      <w:lvlJc w:val="left"/>
      <w:pPr>
        <w:ind w:left="7184" w:hanging="425"/>
      </w:pPr>
      <w:rPr>
        <w:rFonts w:hint="default"/>
        <w:lang w:val="it-IT" w:eastAsia="en-US" w:bidi="ar-SA"/>
      </w:rPr>
    </w:lvl>
    <w:lvl w:ilvl="8" w:tplc="BBCE6440">
      <w:numFmt w:val="bullet"/>
      <w:lvlText w:val="•"/>
      <w:lvlJc w:val="left"/>
      <w:pPr>
        <w:ind w:left="8139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4D783F5A"/>
    <w:multiLevelType w:val="hybridMultilevel"/>
    <w:tmpl w:val="E5C2D518"/>
    <w:lvl w:ilvl="0" w:tplc="ACE69BFA">
      <w:numFmt w:val="bullet"/>
      <w:lvlText w:val=""/>
      <w:lvlJc w:val="left"/>
      <w:pPr>
        <w:ind w:left="831" w:hanging="360"/>
      </w:pPr>
      <w:rPr>
        <w:rFonts w:ascii="Times New Roman" w:eastAsia="Symbol" w:hAnsi="Times New Roman" w:cs="Times New Roman" w:hint="default"/>
        <w:color w:val="000000" w:themeColor="text1"/>
        <w:w w:val="95"/>
        <w:sz w:val="24"/>
        <w:szCs w:val="24"/>
        <w:lang w:val="it-IT" w:eastAsia="en-US" w:bidi="ar-SA"/>
      </w:rPr>
    </w:lvl>
    <w:lvl w:ilvl="1" w:tplc="A122035A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16AAF1EA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2B7CAABC">
      <w:numFmt w:val="bullet"/>
      <w:lvlText w:val="•"/>
      <w:lvlJc w:val="left"/>
      <w:pPr>
        <w:ind w:left="3602" w:hanging="360"/>
      </w:pPr>
      <w:rPr>
        <w:rFonts w:hint="default"/>
        <w:lang w:val="it-IT" w:eastAsia="en-US" w:bidi="ar-SA"/>
      </w:rPr>
    </w:lvl>
    <w:lvl w:ilvl="4" w:tplc="5F664D84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5" w:tplc="101086B8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C1A6835E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5428195C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4C5819C8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6F3E"/>
    <w:rsid w:val="001823ED"/>
    <w:rsid w:val="00A24621"/>
    <w:rsid w:val="00CD43D4"/>
    <w:rsid w:val="00D91ECF"/>
    <w:rsid w:val="00E56F3E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3D54"/>
  <w15:docId w15:val="{B55744FA-764F-49CF-AD53-F9E6F45C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07"/>
      <w:jc w:val="center"/>
      <w:outlineLvl w:val="0"/>
    </w:pPr>
    <w:rPr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7"/>
    </w:pPr>
    <w:rPr>
      <w:i/>
    </w:rPr>
  </w:style>
  <w:style w:type="paragraph" w:styleId="Paragrafoelenco">
    <w:name w:val="List Paragraph"/>
    <w:basedOn w:val="Normale"/>
    <w:uiPriority w:val="1"/>
    <w:qFormat/>
    <w:pPr>
      <w:ind w:left="5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mesociet">
    <w:name w:val="Nome società"/>
    <w:basedOn w:val="Normale"/>
    <w:uiPriority w:val="99"/>
    <w:rsid w:val="00CD43D4"/>
    <w:pPr>
      <w:framePr w:w="3845" w:h="1584" w:hSpace="187" w:vSpace="187" w:wrap="notBeside" w:vAnchor="page" w:hAnchor="margin" w:y="894" w:anchorLock="1"/>
      <w:widowControl/>
      <w:autoSpaceDE/>
      <w:autoSpaceDN/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character" w:styleId="Collegamentoipertestuale">
    <w:name w:val="Hyperlink"/>
    <w:rsid w:val="00CD43D4"/>
    <w:rPr>
      <w:color w:val="0000FF"/>
      <w:u w:val="single"/>
    </w:rPr>
  </w:style>
  <w:style w:type="paragraph" w:customStyle="1" w:styleId="Default">
    <w:name w:val="Default"/>
    <w:rsid w:val="001823ED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tic81300v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1300v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poll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ic813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SCARPELLINO</dc:creator>
  <cp:lastModifiedBy>Annunziata</cp:lastModifiedBy>
  <cp:revision>5</cp:revision>
  <cp:lastPrinted>2020-08-04T05:53:00Z</cp:lastPrinted>
  <dcterms:created xsi:type="dcterms:W3CDTF">2020-05-21T09:18:00Z</dcterms:created>
  <dcterms:modified xsi:type="dcterms:W3CDTF">2020-08-04T05:53:00Z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2020-05-21T00:00:00Z</vt:filetime>
  </property>
</Properties>
</file>